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7F" w:rsidRPr="002158FA" w:rsidRDefault="00433E7F" w:rsidP="0021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433E7F" w:rsidRPr="002158FA" w:rsidRDefault="00433E7F" w:rsidP="0021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433E7F" w:rsidRPr="002158FA" w:rsidRDefault="00433E7F" w:rsidP="0021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433E7F" w:rsidRPr="002158FA" w:rsidRDefault="00433E7F" w:rsidP="0021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433E7F" w:rsidRPr="002158FA" w:rsidRDefault="00433E7F" w:rsidP="0021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2158FA"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06-2/265-17</w:t>
      </w:r>
    </w:p>
    <w:p w:rsidR="00433E7F" w:rsidRPr="002158FA" w:rsidRDefault="00B83752" w:rsidP="0021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433E7F" w:rsidRPr="002158FA">
        <w:rPr>
          <w:rFonts w:ascii="Times New Roman" w:hAnsi="Times New Roman" w:cs="Times New Roman"/>
          <w:sz w:val="24"/>
          <w:szCs w:val="24"/>
          <w:lang w:val="sr-Cyrl-RS"/>
        </w:rPr>
        <w:t>. децембар 2017. године</w:t>
      </w:r>
    </w:p>
    <w:p w:rsidR="00433E7F" w:rsidRPr="002158FA" w:rsidRDefault="00433E7F" w:rsidP="0021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D374B5" w:rsidRDefault="00D374B5" w:rsidP="002158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2492" w:rsidRPr="00BE2492" w:rsidRDefault="00BE2492" w:rsidP="002158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3752" w:rsidRPr="002158FA" w:rsidRDefault="00B83752" w:rsidP="00350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hAnsi="Times New Roman" w:cs="Times New Roman"/>
          <w:sz w:val="24"/>
          <w:szCs w:val="24"/>
          <w:lang w:val="sr-Cyrl-RS"/>
        </w:rPr>
        <w:t>ЗАПИСНИК</w:t>
      </w:r>
    </w:p>
    <w:p w:rsidR="00B83752" w:rsidRPr="002158FA" w:rsidRDefault="00B83752" w:rsidP="00350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hAnsi="Times New Roman" w:cs="Times New Roman"/>
          <w:sz w:val="24"/>
          <w:szCs w:val="24"/>
          <w:lang w:val="sr-Cyrl-RS"/>
        </w:rPr>
        <w:t>21. СЕДНИЦЕ ОДБОРА ЗА ПРИВРЕДУ, РЕГИОНАЛНИ РАЗВОЈ, ТРГОВИНУ,</w:t>
      </w:r>
    </w:p>
    <w:p w:rsidR="00B83752" w:rsidRPr="002158FA" w:rsidRDefault="00B83752" w:rsidP="00350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hAnsi="Times New Roman" w:cs="Times New Roman"/>
          <w:sz w:val="24"/>
          <w:szCs w:val="24"/>
          <w:lang w:val="sr-Cyrl-RS"/>
        </w:rPr>
        <w:t>ТУРИЗАМ И ЕНЕРГЕТИКУ,ОДРЖАНЕ 4. ДЕЦЕМБРА 2017. ГОДИНЕ</w:t>
      </w:r>
    </w:p>
    <w:p w:rsidR="00B83752" w:rsidRPr="002158FA" w:rsidRDefault="00B83752" w:rsidP="0021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52" w:rsidRPr="002158FA" w:rsidRDefault="00B83752" w:rsidP="002158F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2158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B83752" w:rsidRPr="002158FA" w:rsidRDefault="00350247" w:rsidP="002158F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3752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почела у 12</w:t>
      </w:r>
      <w:r w:rsidR="00B12454">
        <w:rPr>
          <w:rFonts w:ascii="Times New Roman" w:eastAsia="Times New Roman" w:hAnsi="Times New Roman" w:cs="Times New Roman"/>
          <w:sz w:val="24"/>
          <w:szCs w:val="24"/>
        </w:rPr>
        <w:t>,02</w:t>
      </w:r>
      <w:r w:rsidR="00B83752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B83752" w:rsidRPr="002158FA" w:rsidRDefault="00B83752" w:rsidP="002158F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Снежана Б. Петровић, председник Одбора.</w:t>
      </w:r>
    </w:p>
    <w:p w:rsidR="00B83752" w:rsidRPr="002158FA" w:rsidRDefault="00B83752" w:rsidP="002158F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Поред председника, седници су присуствовали чланови Одбора: Александра Томић, Драгомир Ј. Карић, Студенка Ковачевић, Јелена Мијатовић, Зоран Бојанић,  Иван Манојловић, </w:t>
      </w:r>
      <w:r w:rsidR="002D4BA5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>Томислав Љубеновић, Бранислав Михајловић, Владимир Маринковић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 Горица Гајић.</w:t>
      </w:r>
    </w:p>
    <w:p w:rsidR="00B83752" w:rsidRPr="002158FA" w:rsidRDefault="00B83752" w:rsidP="002158F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 присуст</w:t>
      </w:r>
      <w:r w:rsidR="002D4BA5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вовали заменици чланова Одбора: 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>Наташа Ст. Јовановић (заменик чл</w:t>
      </w:r>
      <w:r w:rsidR="002D4BA5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ана Одбора Снежане Р. Петровић) и 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>Верољуб Стевановић (заменик члана Одбора</w:t>
      </w:r>
      <w:r w:rsidR="002D4BA5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Дејана Николића) </w:t>
      </w:r>
    </w:p>
    <w:p w:rsidR="00B83752" w:rsidRPr="002158FA" w:rsidRDefault="00B83752" w:rsidP="002158F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нису присуствовали чланови Одбора: </w:t>
      </w:r>
      <w:r w:rsidR="002D4BA5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Новица Тончев, Иван Костић, 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>Војислав Вујић и Здравко Станковић</w:t>
      </w:r>
      <w:r w:rsidRPr="002158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>нити њихови заменици.</w:t>
      </w:r>
    </w:p>
    <w:p w:rsidR="00F50E9F" w:rsidRPr="002158FA" w:rsidRDefault="00B83752" w:rsidP="002158F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Седници су, на позив председника, присуствовали</w:t>
      </w:r>
      <w:r w:rsidR="00B124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85CCE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>из Министарс</w:t>
      </w:r>
      <w:r w:rsidR="00471A81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>тва финансија</w:t>
      </w:r>
      <w:r w:rsidR="00B12454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471A81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Ненад Мијаиловић државни секретар</w:t>
      </w:r>
      <w:r w:rsidR="00185CCE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Милеса Марјановић начелник </w:t>
      </w:r>
      <w:r w:rsidR="00C72425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>Одељења у Сектору буџета, Ана Васовић</w:t>
      </w:r>
      <w:r w:rsidR="00F50E9F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Вера Саватовић, виши саветници, Марија Филиповић, самостални саветник и Дејан Ере</w:t>
      </w:r>
      <w:r w:rsidR="00B12454">
        <w:rPr>
          <w:rFonts w:ascii="Times New Roman" w:eastAsia="Times New Roman" w:hAnsi="Times New Roman" w:cs="Times New Roman"/>
          <w:sz w:val="24"/>
          <w:szCs w:val="24"/>
          <w:lang w:val="sr-Cyrl-RS"/>
        </w:rPr>
        <w:t>мија, саветник у Сектору буџета; и</w:t>
      </w:r>
      <w:r w:rsidR="00F50E9F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>з Мини</w:t>
      </w:r>
      <w:r w:rsidR="00B12454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старства рударства и енергетике:</w:t>
      </w:r>
      <w:r w:rsidR="00F50E9F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Зоран Предић, државни секретар и Вања Јовановић, секретар </w:t>
      </w:r>
      <w:r w:rsidR="00B12454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Министарства;  и</w:t>
      </w:r>
      <w:r w:rsidR="00F50E9F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>з Министарства тргов</w:t>
      </w:r>
      <w:r w:rsidR="00B12454">
        <w:rPr>
          <w:rFonts w:ascii="Times New Roman" w:eastAsia="Times New Roman" w:hAnsi="Times New Roman" w:cs="Times New Roman"/>
          <w:sz w:val="24"/>
          <w:szCs w:val="24"/>
          <w:lang w:val="sr-Cyrl-RS"/>
        </w:rPr>
        <w:t>ине, туризма и телекомуникација:</w:t>
      </w:r>
      <w:r w:rsidR="00F50E9F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Рената Пинџо, помоћник министра и Сандра Докић</w:t>
      </w:r>
      <w:r w:rsidR="00BE2492">
        <w:rPr>
          <w:rFonts w:ascii="Times New Roman" w:eastAsia="Times New Roman" w:hAnsi="Times New Roman" w:cs="Times New Roman"/>
          <w:sz w:val="24"/>
          <w:szCs w:val="24"/>
          <w:lang w:val="sr-Cyrl-RS"/>
        </w:rPr>
        <w:t>, секретар М</w:t>
      </w:r>
      <w:r w:rsidR="00471A81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>инистарства.</w:t>
      </w:r>
    </w:p>
    <w:p w:rsidR="00B83752" w:rsidRPr="002158FA" w:rsidRDefault="00B83752" w:rsidP="002158F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3752" w:rsidRPr="002158FA" w:rsidRDefault="00B83752" w:rsidP="002158F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На предлог председника, Одбор је већином гласова утврдио следећи</w:t>
      </w:r>
    </w:p>
    <w:p w:rsidR="00E36E10" w:rsidRPr="002158FA" w:rsidRDefault="00E36E10" w:rsidP="002158F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6E10" w:rsidRPr="002158FA" w:rsidRDefault="00E36E10" w:rsidP="00BE2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hAnsi="Times New Roman" w:cs="Times New Roman"/>
          <w:sz w:val="24"/>
          <w:szCs w:val="24"/>
        </w:rPr>
        <w:t xml:space="preserve">Д н е в н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158FA">
        <w:rPr>
          <w:rFonts w:ascii="Times New Roman" w:hAnsi="Times New Roman" w:cs="Times New Roman"/>
          <w:sz w:val="24"/>
          <w:szCs w:val="24"/>
        </w:rPr>
        <w:t xml:space="preserve">   р е д</w:t>
      </w:r>
    </w:p>
    <w:p w:rsidR="00E36E10" w:rsidRPr="002158FA" w:rsidRDefault="00E36E10" w:rsidP="0021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6E10" w:rsidRPr="002158FA" w:rsidRDefault="00E36E10" w:rsidP="002158FA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 w:rsidRPr="002158FA">
        <w:rPr>
          <w:rFonts w:cs="Times New Roman"/>
          <w:sz w:val="24"/>
          <w:szCs w:val="24"/>
          <w:lang w:val="sr-Cyrl-RS"/>
        </w:rPr>
        <w:t xml:space="preserve">Разматрање Предлога закона о </w:t>
      </w:r>
      <w:r w:rsidR="00681B2C" w:rsidRPr="002158FA">
        <w:rPr>
          <w:rFonts w:cs="Times New Roman"/>
          <w:sz w:val="24"/>
          <w:szCs w:val="24"/>
          <w:lang w:val="sr-Cyrl-RS"/>
        </w:rPr>
        <w:t>буџету Републике Србије за 2018. годину, Раздео 21 – Министарство привреде, Раздео 28 – Министарство рударства и енергетике</w:t>
      </w:r>
      <w:r w:rsidR="008556C9" w:rsidRPr="002158FA">
        <w:rPr>
          <w:rFonts w:cs="Times New Roman"/>
          <w:sz w:val="24"/>
          <w:szCs w:val="24"/>
          <w:lang w:val="sr-Cyrl-RS"/>
        </w:rPr>
        <w:t xml:space="preserve"> и Раздео 32 – Министарство трговине,</w:t>
      </w:r>
      <w:r w:rsidR="00BE2492">
        <w:rPr>
          <w:rFonts w:cs="Times New Roman"/>
          <w:sz w:val="24"/>
          <w:szCs w:val="24"/>
          <w:lang w:val="sr-Cyrl-RS"/>
        </w:rPr>
        <w:t xml:space="preserve"> </w:t>
      </w:r>
      <w:r w:rsidR="008556C9" w:rsidRPr="002158FA">
        <w:rPr>
          <w:rFonts w:cs="Times New Roman"/>
          <w:sz w:val="24"/>
          <w:szCs w:val="24"/>
          <w:lang w:val="sr-Cyrl-RS"/>
        </w:rPr>
        <w:t xml:space="preserve">туризма и телекомуникација, који је поднела </w:t>
      </w:r>
      <w:r w:rsidR="00BE2492">
        <w:rPr>
          <w:rFonts w:cs="Times New Roman"/>
          <w:sz w:val="24"/>
          <w:szCs w:val="24"/>
          <w:lang w:val="sr-Cyrl-RS"/>
        </w:rPr>
        <w:t>Влада (број 400-3761/17 од 30. новембра</w:t>
      </w:r>
      <w:r w:rsidR="008556C9" w:rsidRPr="002158FA">
        <w:rPr>
          <w:rFonts w:cs="Times New Roman"/>
          <w:sz w:val="24"/>
          <w:szCs w:val="24"/>
          <w:lang w:val="sr-Cyrl-RS"/>
        </w:rPr>
        <w:t xml:space="preserve"> 2017. године).</w:t>
      </w:r>
    </w:p>
    <w:p w:rsidR="00F867F7" w:rsidRPr="002158FA" w:rsidRDefault="00F867F7" w:rsidP="002158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67F7" w:rsidRPr="002158FA" w:rsidRDefault="00BE2492" w:rsidP="002158FA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867F7" w:rsidRPr="002158FA">
        <w:rPr>
          <w:rFonts w:ascii="Times New Roman" w:hAnsi="Times New Roman" w:cs="Times New Roman"/>
          <w:sz w:val="24"/>
          <w:szCs w:val="24"/>
          <w:lang w:val="sr-Cyrl-RS"/>
        </w:rPr>
        <w:t>Пре разматрања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тачке</w:t>
      </w:r>
      <w:r w:rsidR="00F867F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утврђеног дневног реда, Одбор је већином гласова усвојио записник 20. седнице Одбора.</w:t>
      </w:r>
    </w:p>
    <w:p w:rsidR="00E36E10" w:rsidRPr="002158FA" w:rsidRDefault="00E36E10" w:rsidP="002158FA">
      <w:pPr>
        <w:pStyle w:val="ListParagraph"/>
        <w:rPr>
          <w:rFonts w:cs="Times New Roman"/>
          <w:sz w:val="24"/>
          <w:szCs w:val="24"/>
          <w:lang w:val="sr-Cyrl-RS"/>
        </w:rPr>
      </w:pPr>
    </w:p>
    <w:p w:rsidR="00DD24D2" w:rsidRPr="002158FA" w:rsidRDefault="00D07587" w:rsidP="00ED3B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Прва тачка д</w:t>
      </w:r>
      <w:r w:rsidR="00DD24D2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невног реда </w:t>
      </w:r>
      <w:r w:rsidR="00DD24D2" w:rsidRPr="002158F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–</w:t>
      </w:r>
      <w:r w:rsidR="00DD24D2" w:rsidRPr="002158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Разматрање Предлога закона о буџету Републике Србије за 2018. годину, Раздео 21</w:t>
      </w:r>
      <w:r w:rsidR="008F1F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D24D2" w:rsidRPr="002158FA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8F1F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D24D2" w:rsidRPr="002158FA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Министарство привреде, Раздео 28</w:t>
      </w:r>
      <w:r w:rsidR="008F1F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D24D2" w:rsidRPr="002158FA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8F1F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D24D2" w:rsidRPr="002158FA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Министарство рударства и енергетике и Раздео 32</w:t>
      </w:r>
      <w:r w:rsidR="008476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D24D2" w:rsidRPr="002158FA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8476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D24D2" w:rsidRPr="002158FA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Министарство трговине, туризма и телекомуникација</w:t>
      </w:r>
      <w:r w:rsidR="005C55D2" w:rsidRPr="002158FA">
        <w:rPr>
          <w:rFonts w:ascii="Times New Roman" w:hAnsi="Times New Roman" w:cs="Times New Roman"/>
          <w:b/>
          <w:sz w:val="24"/>
          <w:szCs w:val="24"/>
          <w:lang w:val="sr-Cyrl-RS"/>
        </w:rPr>
        <w:t>, који је поднела Влада</w:t>
      </w:r>
    </w:p>
    <w:p w:rsidR="00477636" w:rsidRPr="002158FA" w:rsidRDefault="00477636" w:rsidP="00215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477636" w:rsidRPr="002158FA" w:rsidRDefault="00477636" w:rsidP="002158F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8FA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Одбор је размотрио Предлог закона о</w:t>
      </w:r>
      <w:r w:rsidR="00ED1651">
        <w:rPr>
          <w:rFonts w:ascii="Times New Roman" w:hAnsi="Times New Roman" w:cs="Times New Roman"/>
          <w:sz w:val="24"/>
          <w:szCs w:val="24"/>
          <w:lang w:val="sr-Cyrl-RS"/>
        </w:rPr>
        <w:t xml:space="preserve"> буџету Републике Србије за 2018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. годину и н</w:t>
      </w:r>
      <w:r w:rsidRPr="002158FA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2158F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15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F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2158FA">
        <w:rPr>
          <w:rFonts w:ascii="Times New Roman" w:hAnsi="Times New Roman" w:cs="Times New Roman"/>
          <w:sz w:val="24"/>
          <w:szCs w:val="24"/>
        </w:rPr>
        <w:t xml:space="preserve">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173</w:t>
      </w:r>
      <w:r w:rsidRPr="002158FA">
        <w:rPr>
          <w:rFonts w:ascii="Times New Roman" w:hAnsi="Times New Roman" w:cs="Times New Roman"/>
          <w:sz w:val="24"/>
          <w:szCs w:val="24"/>
        </w:rPr>
        <w:t xml:space="preserve">.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став 1. </w:t>
      </w:r>
      <w:proofErr w:type="spellStart"/>
      <w:r w:rsidRPr="002158FA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215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FA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215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FA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2158FA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158FA">
        <w:rPr>
          <w:rFonts w:ascii="Times New Roman" w:hAnsi="Times New Roman" w:cs="Times New Roman"/>
          <w:sz w:val="24"/>
          <w:szCs w:val="24"/>
        </w:rPr>
        <w:t xml:space="preserve">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 </w:t>
      </w:r>
      <w:proofErr w:type="spellStart"/>
      <w:r w:rsidRPr="002158FA">
        <w:rPr>
          <w:rFonts w:ascii="Times New Roman" w:hAnsi="Times New Roman" w:cs="Times New Roman"/>
          <w:sz w:val="24"/>
          <w:szCs w:val="24"/>
        </w:rPr>
        <w:t>Одбору</w:t>
      </w:r>
      <w:proofErr w:type="spellEnd"/>
      <w:r w:rsidRPr="00215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F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15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FA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215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8FA">
        <w:rPr>
          <w:rFonts w:ascii="Times New Roman" w:hAnsi="Times New Roman" w:cs="Times New Roman"/>
          <w:sz w:val="24"/>
          <w:szCs w:val="24"/>
        </w:rPr>
        <w:t>републички</w:t>
      </w:r>
      <w:proofErr w:type="spellEnd"/>
      <w:r w:rsidRPr="00215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FA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2158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58FA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Pr="00215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FA">
        <w:rPr>
          <w:rFonts w:ascii="Times New Roman" w:hAnsi="Times New Roman" w:cs="Times New Roman"/>
          <w:sz w:val="24"/>
          <w:szCs w:val="24"/>
        </w:rPr>
        <w:t>трошења</w:t>
      </w:r>
      <w:proofErr w:type="spellEnd"/>
      <w:r w:rsidRPr="00215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FA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215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F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86C2C" w:rsidRPr="002158FA" w:rsidRDefault="00477636" w:rsidP="002158F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158FA">
        <w:rPr>
          <w:rFonts w:ascii="Times New Roman" w:hAnsi="Times New Roman" w:cs="Times New Roman"/>
          <w:sz w:val="24"/>
          <w:szCs w:val="24"/>
        </w:rPr>
        <w:t xml:space="preserve"> </w:t>
      </w:r>
      <w:r w:rsidR="00986C2C" w:rsidRPr="002158FA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195FB2" w:rsidRDefault="00350247" w:rsidP="002158F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уводним напоменама</w:t>
      </w:r>
      <w:r w:rsidR="00477636" w:rsidRPr="002158F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86C2C" w:rsidRPr="002158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ED1651" w:rsidRPr="00350247"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 w:rsidR="00ED1651" w:rsidRPr="0035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651" w:rsidRPr="00350247">
        <w:rPr>
          <w:rFonts w:ascii="Times New Roman" w:hAnsi="Times New Roman" w:cs="Times New Roman"/>
          <w:sz w:val="24"/>
          <w:szCs w:val="24"/>
        </w:rPr>
        <w:t>Мијаиловић</w:t>
      </w:r>
      <w:proofErr w:type="spellEnd"/>
      <w:r w:rsidR="00ED165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D1651" w:rsidRPr="002158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6C2C" w:rsidRPr="002158FA">
        <w:rPr>
          <w:rFonts w:ascii="Times New Roman" w:hAnsi="Times New Roman" w:cs="Times New Roman"/>
          <w:sz w:val="24"/>
          <w:szCs w:val="24"/>
          <w:lang w:val="sr-Cyrl-CS"/>
        </w:rPr>
        <w:t>држав</w:t>
      </w:r>
      <w:r w:rsidR="00ED3B8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986C2C" w:rsidRPr="002158FA">
        <w:rPr>
          <w:rFonts w:ascii="Times New Roman" w:hAnsi="Times New Roman" w:cs="Times New Roman"/>
          <w:sz w:val="24"/>
          <w:szCs w:val="24"/>
          <w:lang w:val="sr-Cyrl-CS"/>
        </w:rPr>
        <w:t>и секретар у М</w:t>
      </w:r>
      <w:r w:rsidR="00B138B7" w:rsidRPr="002158FA">
        <w:rPr>
          <w:rFonts w:ascii="Times New Roman" w:hAnsi="Times New Roman" w:cs="Times New Roman"/>
          <w:sz w:val="24"/>
          <w:szCs w:val="24"/>
          <w:lang w:val="sr-Cyrl-CS"/>
        </w:rPr>
        <w:t>инистарству финансија</w:t>
      </w:r>
      <w:r w:rsidR="00693D91" w:rsidRPr="002158FA">
        <w:rPr>
          <w:rFonts w:ascii="Times New Roman" w:hAnsi="Times New Roman" w:cs="Times New Roman"/>
          <w:sz w:val="24"/>
          <w:szCs w:val="24"/>
        </w:rPr>
        <w:t>,</w:t>
      </w:r>
      <w:r w:rsidRPr="00350247">
        <w:t xml:space="preserve"> </w:t>
      </w:r>
      <w:r w:rsidR="00601C02" w:rsidRPr="002158FA">
        <w:rPr>
          <w:rFonts w:ascii="Times New Roman" w:hAnsi="Times New Roman" w:cs="Times New Roman"/>
          <w:sz w:val="24"/>
          <w:szCs w:val="24"/>
          <w:lang w:val="sr-Cyrl-RS"/>
        </w:rPr>
        <w:t>подсетио</w:t>
      </w:r>
      <w:r w:rsidR="00ED1651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601C0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да је </w:t>
      </w:r>
      <w:r w:rsidR="00B138B7" w:rsidRPr="002158FA">
        <w:rPr>
          <w:rFonts w:ascii="Times New Roman" w:hAnsi="Times New Roman" w:cs="Times New Roman"/>
          <w:sz w:val="24"/>
          <w:szCs w:val="24"/>
          <w:lang w:val="sr-Cyrl-RS"/>
        </w:rPr>
        <w:t>Законом о буџету</w:t>
      </w:r>
      <w:r w:rsidR="00601C0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за 2017</w:t>
      </w:r>
      <w:r w:rsidR="00B138B7" w:rsidRPr="002158FA">
        <w:rPr>
          <w:rFonts w:ascii="Times New Roman" w:hAnsi="Times New Roman" w:cs="Times New Roman"/>
          <w:sz w:val="24"/>
          <w:szCs w:val="24"/>
          <w:lang w:val="sr-Cyrl-RS"/>
        </w:rPr>
        <w:t>. годину предвиђен</w:t>
      </w:r>
      <w:r w:rsidR="00ED3B8B">
        <w:rPr>
          <w:rFonts w:ascii="Times New Roman" w:hAnsi="Times New Roman" w:cs="Times New Roman"/>
          <w:sz w:val="24"/>
          <w:szCs w:val="24"/>
          <w:lang w:val="sr-Cyrl-RS"/>
        </w:rPr>
        <w:t xml:space="preserve"> фискални дефицит од</w:t>
      </w:r>
      <w:r w:rsidR="00B138B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69 милијарди динара</w:t>
      </w:r>
      <w:r w:rsidR="003E4F26" w:rsidRPr="002158FA">
        <w:rPr>
          <w:rFonts w:ascii="Times New Roman" w:hAnsi="Times New Roman" w:cs="Times New Roman"/>
          <w:sz w:val="24"/>
          <w:szCs w:val="24"/>
          <w:lang w:val="sr-Cyrl-RS"/>
        </w:rPr>
        <w:t>, а да је према</w:t>
      </w:r>
      <w:r w:rsidR="00ED3B8B">
        <w:rPr>
          <w:rFonts w:ascii="Times New Roman" w:hAnsi="Times New Roman" w:cs="Times New Roman"/>
          <w:sz w:val="24"/>
          <w:szCs w:val="24"/>
          <w:lang w:val="sr-Cyrl-RS"/>
        </w:rPr>
        <w:t xml:space="preserve"> по</w:t>
      </w:r>
      <w:r w:rsidR="00601C02" w:rsidRPr="002158FA">
        <w:rPr>
          <w:rFonts w:ascii="Times New Roman" w:hAnsi="Times New Roman" w:cs="Times New Roman"/>
          <w:sz w:val="24"/>
          <w:szCs w:val="24"/>
          <w:lang w:val="sr-Cyrl-RS"/>
        </w:rPr>
        <w:t>следњим спроведеним извршењима</w:t>
      </w:r>
      <w:r w:rsidR="00ED1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1C0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у буџету </w:t>
      </w:r>
      <w:r w:rsidR="00ED1651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 </w:t>
      </w:r>
      <w:r w:rsidR="00601C02" w:rsidRPr="002158FA">
        <w:rPr>
          <w:rFonts w:ascii="Times New Roman" w:hAnsi="Times New Roman" w:cs="Times New Roman"/>
          <w:sz w:val="24"/>
          <w:szCs w:val="24"/>
          <w:lang w:val="sr-Cyrl-RS"/>
        </w:rPr>
        <w:t>суфицит од 75 милијарди динара,</w:t>
      </w:r>
      <w:r w:rsidR="00ED1651">
        <w:rPr>
          <w:rFonts w:ascii="Times New Roman" w:hAnsi="Times New Roman" w:cs="Times New Roman"/>
          <w:sz w:val="24"/>
          <w:szCs w:val="24"/>
          <w:lang w:val="sr-Cyrl-RS"/>
        </w:rPr>
        <w:t xml:space="preserve"> што је премашило сва очекивања.</w:t>
      </w:r>
      <w:r w:rsidR="00601C0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1651">
        <w:rPr>
          <w:rFonts w:ascii="Times New Roman" w:hAnsi="Times New Roman" w:cs="Times New Roman"/>
          <w:sz w:val="24"/>
          <w:szCs w:val="24"/>
          <w:lang w:val="sr-Cyrl-RS"/>
        </w:rPr>
        <w:t>Суфицит је резултат боље наплате</w:t>
      </w:r>
      <w:r w:rsidR="00601C0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укупних при</w:t>
      </w:r>
      <w:r w:rsidR="0098278C" w:rsidRPr="002158FA">
        <w:rPr>
          <w:rFonts w:ascii="Times New Roman" w:hAnsi="Times New Roman" w:cs="Times New Roman"/>
          <w:sz w:val="24"/>
          <w:szCs w:val="24"/>
          <w:lang w:val="sr-Cyrl-RS"/>
        </w:rPr>
        <w:t>хода буџета</w:t>
      </w:r>
      <w:r w:rsidR="00601C0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56AD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за око 100 милијарди </w:t>
      </w:r>
      <w:r w:rsidR="00ED3B8B">
        <w:rPr>
          <w:rFonts w:ascii="Times New Roman" w:hAnsi="Times New Roman" w:cs="Times New Roman"/>
          <w:sz w:val="24"/>
          <w:szCs w:val="24"/>
          <w:lang w:val="sr-Cyrl-RS"/>
        </w:rPr>
        <w:t xml:space="preserve">динара </w:t>
      </w:r>
      <w:r w:rsidR="004E56AD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ED3B8B">
        <w:rPr>
          <w:rFonts w:ascii="Times New Roman" w:hAnsi="Times New Roman" w:cs="Times New Roman"/>
          <w:sz w:val="24"/>
          <w:szCs w:val="24"/>
          <w:lang w:val="sr-Cyrl-RS"/>
        </w:rPr>
        <w:t>предвиђених</w:t>
      </w:r>
      <w:r w:rsidR="004E56AD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за 2017. </w:t>
      </w:r>
      <w:r w:rsidR="00952EA0" w:rsidRPr="002158FA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98278C" w:rsidRPr="002158FA">
        <w:rPr>
          <w:rFonts w:ascii="Times New Roman" w:hAnsi="Times New Roman" w:cs="Times New Roman"/>
          <w:sz w:val="24"/>
          <w:szCs w:val="24"/>
          <w:lang w:val="sr-Cyrl-RS"/>
        </w:rPr>
        <w:t>одину. Више од</w:t>
      </w:r>
      <w:r w:rsidR="004E56AD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половин</w:t>
      </w:r>
      <w:r w:rsidR="0098278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E117CE">
        <w:rPr>
          <w:rFonts w:ascii="Times New Roman" w:hAnsi="Times New Roman" w:cs="Times New Roman"/>
          <w:sz w:val="24"/>
          <w:szCs w:val="24"/>
          <w:lang w:val="sr-Cyrl-RS"/>
        </w:rPr>
        <w:t>чини</w:t>
      </w:r>
      <w:r w:rsidR="004E56AD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повећење прихода кој</w:t>
      </w:r>
      <w:r w:rsidR="00952EA0" w:rsidRPr="002158F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E56AD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су трајног карактера, </w:t>
      </w:r>
      <w:r w:rsidR="00E117CE">
        <w:rPr>
          <w:rFonts w:ascii="Times New Roman" w:hAnsi="Times New Roman" w:cs="Times New Roman"/>
          <w:sz w:val="24"/>
          <w:szCs w:val="24"/>
          <w:lang w:val="sr-Cyrl-RS"/>
        </w:rPr>
        <w:t>као што су</w:t>
      </w:r>
      <w:r w:rsidR="004E56AD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различити облици </w:t>
      </w:r>
      <w:r w:rsidR="000B293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индиректних </w:t>
      </w:r>
      <w:r w:rsidR="004E56AD" w:rsidRPr="002158FA">
        <w:rPr>
          <w:rFonts w:ascii="Times New Roman" w:hAnsi="Times New Roman" w:cs="Times New Roman"/>
          <w:sz w:val="24"/>
          <w:szCs w:val="24"/>
          <w:lang w:val="sr-Cyrl-RS"/>
        </w:rPr>
        <w:t>пореза, пдв</w:t>
      </w:r>
      <w:r w:rsidR="0098278C" w:rsidRPr="002158F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B293A" w:rsidRPr="002158F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117C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4E56AD" w:rsidRPr="002158FA">
        <w:rPr>
          <w:rFonts w:ascii="Times New Roman" w:hAnsi="Times New Roman" w:cs="Times New Roman"/>
          <w:sz w:val="24"/>
          <w:szCs w:val="24"/>
          <w:lang w:val="sr-Cyrl-RS"/>
        </w:rPr>
        <w:t>акциза</w:t>
      </w:r>
      <w:r w:rsidR="000B293A" w:rsidRPr="002158FA">
        <w:rPr>
          <w:rFonts w:ascii="Times New Roman" w:hAnsi="Times New Roman" w:cs="Times New Roman"/>
          <w:sz w:val="24"/>
          <w:szCs w:val="24"/>
          <w:lang w:val="sr-Cyrl-RS"/>
        </w:rPr>
        <w:t>, који су најбољи индикатор јачања опште економске активности у земљи. Др</w:t>
      </w:r>
      <w:r w:rsidR="001F4EA2" w:rsidRPr="002158F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B293A" w:rsidRPr="002158FA">
        <w:rPr>
          <w:rFonts w:ascii="Times New Roman" w:hAnsi="Times New Roman" w:cs="Times New Roman"/>
          <w:sz w:val="24"/>
          <w:szCs w:val="24"/>
          <w:lang w:val="sr-Cyrl-RS"/>
        </w:rPr>
        <w:t>ги</w:t>
      </w:r>
      <w:r w:rsidR="00E117C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B293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мањи део</w:t>
      </w:r>
      <w:r w:rsidR="00E117CE">
        <w:rPr>
          <w:rFonts w:ascii="Times New Roman" w:hAnsi="Times New Roman" w:cs="Times New Roman"/>
          <w:sz w:val="24"/>
          <w:szCs w:val="24"/>
          <w:lang w:val="sr-Cyrl-RS"/>
        </w:rPr>
        <w:t xml:space="preserve"> буџетских прихода,</w:t>
      </w:r>
      <w:r w:rsidR="000B293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односи се на једнократне наплате </w:t>
      </w:r>
      <w:r w:rsidR="00E117CE">
        <w:rPr>
          <w:rFonts w:ascii="Times New Roman" w:hAnsi="Times New Roman" w:cs="Times New Roman"/>
          <w:sz w:val="24"/>
          <w:szCs w:val="24"/>
          <w:lang w:val="sr-Cyrl-RS"/>
        </w:rPr>
        <w:t>прихода као што су</w:t>
      </w:r>
      <w:r w:rsidR="000B293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дивиденде наплаћене од </w:t>
      </w:r>
      <w:r w:rsidR="00E117CE">
        <w:rPr>
          <w:rFonts w:ascii="Times New Roman" w:hAnsi="Times New Roman" w:cs="Times New Roman"/>
          <w:sz w:val="24"/>
          <w:szCs w:val="24"/>
          <w:lang w:val="sr-Cyrl-RS"/>
        </w:rPr>
        <w:t xml:space="preserve">ЈП </w:t>
      </w:r>
      <w:r w:rsidR="0098278C" w:rsidRPr="002158F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117CE">
        <w:rPr>
          <w:rFonts w:ascii="Times New Roman" w:hAnsi="Times New Roman" w:cs="Times New Roman"/>
          <w:sz w:val="24"/>
          <w:szCs w:val="24"/>
          <w:lang w:val="sr-Cyrl-RS"/>
        </w:rPr>
        <w:t>ПС</w:t>
      </w:r>
      <w:r w:rsidR="000B293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и Народне банке</w:t>
      </w:r>
      <w:r w:rsidR="0098278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Србије.</w:t>
      </w:r>
      <w:r w:rsidR="000B293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17CE">
        <w:rPr>
          <w:rFonts w:ascii="Times New Roman" w:hAnsi="Times New Roman" w:cs="Times New Roman"/>
          <w:sz w:val="24"/>
          <w:szCs w:val="24"/>
          <w:lang w:val="sr-Cyrl-RS"/>
        </w:rPr>
        <w:t>Боља наплата прихода од пореза и такси је</w:t>
      </w:r>
      <w:r w:rsidR="00FE3F3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делом резултат </w:t>
      </w:r>
      <w:r w:rsidR="00CC10C0">
        <w:rPr>
          <w:rFonts w:ascii="Times New Roman" w:hAnsi="Times New Roman" w:cs="Times New Roman"/>
          <w:sz w:val="24"/>
          <w:szCs w:val="24"/>
          <w:lang w:val="sr-Cyrl-RS"/>
        </w:rPr>
        <w:t>и финансијске дисцип</w:t>
      </w:r>
      <w:r w:rsidR="00FE3F3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лине и активности које </w:t>
      </w:r>
      <w:r w:rsidR="00CC10C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предузима </w:t>
      </w:r>
      <w:r w:rsidR="00CC10C0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FE3F31" w:rsidRPr="002158FA">
        <w:rPr>
          <w:rFonts w:ascii="Times New Roman" w:hAnsi="Times New Roman" w:cs="Times New Roman"/>
          <w:sz w:val="24"/>
          <w:szCs w:val="24"/>
          <w:lang w:val="sr-Cyrl-RS"/>
        </w:rPr>
        <w:t>ореска у</w:t>
      </w:r>
      <w:r w:rsidR="00C074AE" w:rsidRPr="002158FA">
        <w:rPr>
          <w:rFonts w:ascii="Times New Roman" w:hAnsi="Times New Roman" w:cs="Times New Roman"/>
          <w:sz w:val="24"/>
          <w:szCs w:val="24"/>
          <w:lang w:val="sr-Cyrl-RS"/>
        </w:rPr>
        <w:t>права</w:t>
      </w:r>
      <w:r w:rsidR="007D792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C10C0">
        <w:rPr>
          <w:rFonts w:ascii="Times New Roman" w:hAnsi="Times New Roman" w:cs="Times New Roman"/>
          <w:sz w:val="24"/>
          <w:szCs w:val="24"/>
          <w:lang w:val="sr-Cyrl-RS"/>
        </w:rPr>
        <w:t xml:space="preserve">У току 2017. године, на страни расхода, </w:t>
      </w:r>
      <w:r w:rsidR="007D792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0C0">
        <w:rPr>
          <w:rFonts w:ascii="Times New Roman" w:hAnsi="Times New Roman" w:cs="Times New Roman"/>
          <w:sz w:val="24"/>
          <w:szCs w:val="24"/>
          <w:lang w:val="sr-Cyrl-RS"/>
        </w:rPr>
        <w:t>најзначајнији је пад расхода за камате</w:t>
      </w:r>
      <w:r w:rsidR="00C074A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2EA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у односу на </w:t>
      </w:r>
      <w:r w:rsidR="00CC10C0">
        <w:rPr>
          <w:rFonts w:ascii="Times New Roman" w:hAnsi="Times New Roman" w:cs="Times New Roman"/>
          <w:sz w:val="24"/>
          <w:szCs w:val="24"/>
          <w:lang w:val="sr-Cyrl-RS"/>
        </w:rPr>
        <w:t>планирани износ. Разлог су мање</w:t>
      </w:r>
      <w:r w:rsidR="00693D9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потребе за финансирањем</w:t>
      </w:r>
      <w:r w:rsidR="00F03D67">
        <w:rPr>
          <w:rFonts w:ascii="Times New Roman" w:hAnsi="Times New Roman" w:cs="Times New Roman"/>
          <w:sz w:val="24"/>
          <w:szCs w:val="24"/>
          <w:lang w:val="sr-Cyrl-RS"/>
        </w:rPr>
        <w:t xml:space="preserve"> дефицита због </w:t>
      </w:r>
      <w:r w:rsidR="00EE5755">
        <w:rPr>
          <w:rFonts w:ascii="Times New Roman" w:hAnsi="Times New Roman" w:cs="Times New Roman"/>
          <w:sz w:val="24"/>
          <w:szCs w:val="24"/>
          <w:lang w:val="sr-Cyrl-RS"/>
        </w:rPr>
        <w:t>боље наплате прихода</w:t>
      </w:r>
      <w:r w:rsidR="00F03D67">
        <w:rPr>
          <w:rFonts w:ascii="Times New Roman" w:hAnsi="Times New Roman" w:cs="Times New Roman"/>
          <w:sz w:val="24"/>
          <w:szCs w:val="24"/>
          <w:lang w:val="sr-Cyrl-RS"/>
        </w:rPr>
        <w:t xml:space="preserve"> и значајно смањење</w:t>
      </w:r>
      <w:r w:rsidR="0071512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кам</w:t>
      </w:r>
      <w:r w:rsidR="008E279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1512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тних стопа у односу на оно што </w:t>
      </w:r>
      <w:r w:rsidR="00952EA0" w:rsidRPr="002158FA">
        <w:rPr>
          <w:rFonts w:ascii="Times New Roman" w:hAnsi="Times New Roman" w:cs="Times New Roman"/>
          <w:sz w:val="24"/>
          <w:szCs w:val="24"/>
          <w:lang w:val="sr-Cyrl-RS"/>
        </w:rPr>
        <w:t>је планирано када је усвајан</w:t>
      </w:r>
      <w:r w:rsidR="0071512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буџет. Од осталих категорија расхода</w:t>
      </w:r>
      <w:r w:rsidR="00F03D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1512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B8B">
        <w:rPr>
          <w:rFonts w:ascii="Times New Roman" w:hAnsi="Times New Roman" w:cs="Times New Roman"/>
          <w:sz w:val="24"/>
          <w:szCs w:val="24"/>
          <w:lang w:val="sr-Cyrl-RS"/>
        </w:rPr>
        <w:t>слабије извршење је на страни</w:t>
      </w:r>
      <w:r w:rsidR="0071512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капитални</w:t>
      </w:r>
      <w:r w:rsidR="00ED3B8B">
        <w:rPr>
          <w:rFonts w:ascii="Times New Roman" w:hAnsi="Times New Roman" w:cs="Times New Roman"/>
          <w:sz w:val="24"/>
          <w:szCs w:val="24"/>
          <w:lang w:val="sr-Cyrl-RS"/>
        </w:rPr>
        <w:t>х издатака</w:t>
      </w:r>
      <w:r w:rsidR="00F03D67">
        <w:rPr>
          <w:rFonts w:ascii="Times New Roman" w:hAnsi="Times New Roman" w:cs="Times New Roman"/>
          <w:sz w:val="24"/>
          <w:szCs w:val="24"/>
          <w:lang w:val="sr-Cyrl-RS"/>
        </w:rPr>
        <w:t>. Н</w:t>
      </w:r>
      <w:r w:rsidR="00ED28F6" w:rsidRPr="002158FA">
        <w:rPr>
          <w:rFonts w:ascii="Times New Roman" w:hAnsi="Times New Roman" w:cs="Times New Roman"/>
          <w:sz w:val="24"/>
          <w:szCs w:val="24"/>
          <w:lang w:val="sr-Cyrl-RS"/>
        </w:rPr>
        <w:t>еће</w:t>
      </w:r>
      <w:r w:rsidR="007D792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бити</w:t>
      </w:r>
      <w:r w:rsidR="00ED28F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изврш</w:t>
      </w:r>
      <w:r w:rsidR="007D7929" w:rsidRPr="002158FA">
        <w:rPr>
          <w:rFonts w:ascii="Times New Roman" w:hAnsi="Times New Roman" w:cs="Times New Roman"/>
          <w:sz w:val="24"/>
          <w:szCs w:val="24"/>
          <w:lang w:val="sr-Cyrl-RS"/>
        </w:rPr>
        <w:t>ено</w:t>
      </w:r>
      <w:r w:rsidR="00ED28F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све што </w:t>
      </w:r>
      <w:r w:rsidR="00952EA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ED28F6" w:rsidRPr="002158FA">
        <w:rPr>
          <w:rFonts w:ascii="Times New Roman" w:hAnsi="Times New Roman" w:cs="Times New Roman"/>
          <w:sz w:val="24"/>
          <w:szCs w:val="24"/>
          <w:lang w:val="sr-Cyrl-RS"/>
        </w:rPr>
        <w:t>планира</w:t>
      </w:r>
      <w:r w:rsidR="00952EA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но на страни капиталних улагања, због </w:t>
      </w:r>
      <w:r w:rsidR="00ED28F6" w:rsidRPr="002158FA">
        <w:rPr>
          <w:rFonts w:ascii="Times New Roman" w:hAnsi="Times New Roman" w:cs="Times New Roman"/>
          <w:sz w:val="24"/>
          <w:szCs w:val="24"/>
          <w:lang w:val="sr-Cyrl-RS"/>
        </w:rPr>
        <w:t>мањкавости у планирању</w:t>
      </w:r>
      <w:r w:rsidR="00952EA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28F6" w:rsidRPr="002158FA">
        <w:rPr>
          <w:rFonts w:ascii="Times New Roman" w:hAnsi="Times New Roman" w:cs="Times New Roman"/>
          <w:sz w:val="24"/>
          <w:szCs w:val="24"/>
          <w:lang w:val="sr-Cyrl-RS"/>
        </w:rPr>
        <w:t>извођењу</w:t>
      </w:r>
      <w:r w:rsidR="007D792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F03D67">
        <w:rPr>
          <w:rFonts w:ascii="Times New Roman" w:hAnsi="Times New Roman" w:cs="Times New Roman"/>
          <w:sz w:val="24"/>
          <w:szCs w:val="24"/>
          <w:lang w:val="sr-Cyrl-RS"/>
        </w:rPr>
        <w:t xml:space="preserve"> постимплементацији</w:t>
      </w:r>
      <w:r w:rsidR="00ED28F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пројеката. Имајући у виду </w:t>
      </w:r>
      <w:r w:rsidR="00F03D67">
        <w:rPr>
          <w:rFonts w:ascii="Times New Roman" w:hAnsi="Times New Roman" w:cs="Times New Roman"/>
          <w:sz w:val="24"/>
          <w:szCs w:val="24"/>
          <w:lang w:val="sr-Cyrl-RS"/>
        </w:rPr>
        <w:t>поменута финансијска кретања, у Министарству финансија очекују да 2017.</w:t>
      </w:r>
      <w:r w:rsidR="00ED28F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годи</w:t>
      </w:r>
      <w:r w:rsidR="00952EA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на буде завршена </w:t>
      </w:r>
      <w:r w:rsidR="00F03D67">
        <w:rPr>
          <w:rFonts w:ascii="Times New Roman" w:hAnsi="Times New Roman" w:cs="Times New Roman"/>
          <w:sz w:val="24"/>
          <w:szCs w:val="24"/>
          <w:lang w:val="sr-Cyrl-RS"/>
        </w:rPr>
        <w:t>са суфицитом у буџету</w:t>
      </w:r>
      <w:r w:rsidR="00952EA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93D91" w:rsidRPr="002158FA">
        <w:rPr>
          <w:rFonts w:ascii="Times New Roman" w:hAnsi="Times New Roman" w:cs="Times New Roman"/>
          <w:sz w:val="24"/>
          <w:szCs w:val="24"/>
          <w:lang w:val="sr-Cyrl-RS"/>
        </w:rPr>
        <w:t>Истакнуто је и да је усвајање</w:t>
      </w:r>
      <w:r w:rsidR="00D55B3F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693D9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буџета</w:t>
      </w:r>
      <w:r w:rsidR="00EE5755">
        <w:rPr>
          <w:rFonts w:ascii="Times New Roman" w:hAnsi="Times New Roman" w:cs="Times New Roman"/>
          <w:sz w:val="24"/>
          <w:szCs w:val="24"/>
          <w:lang w:val="sr-Cyrl-RS"/>
        </w:rPr>
        <w:t xml:space="preserve"> за 2018. годину</w:t>
      </w:r>
      <w:r w:rsidR="00693D9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EE5755">
        <w:rPr>
          <w:rFonts w:ascii="Times New Roman" w:hAnsi="Times New Roman" w:cs="Times New Roman"/>
          <w:sz w:val="24"/>
          <w:szCs w:val="24"/>
          <w:lang w:val="sr-Cyrl-RS"/>
        </w:rPr>
        <w:t xml:space="preserve">сета </w:t>
      </w:r>
      <w:r w:rsidR="00693D91" w:rsidRPr="002158FA">
        <w:rPr>
          <w:rFonts w:ascii="Times New Roman" w:hAnsi="Times New Roman" w:cs="Times New Roman"/>
          <w:sz w:val="24"/>
          <w:szCs w:val="24"/>
          <w:lang w:val="sr-Cyrl-RS"/>
        </w:rPr>
        <w:t>закона</w:t>
      </w:r>
      <w:r w:rsidR="00D55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5755">
        <w:rPr>
          <w:rFonts w:ascii="Times New Roman" w:hAnsi="Times New Roman" w:cs="Times New Roman"/>
          <w:sz w:val="24"/>
          <w:szCs w:val="24"/>
          <w:lang w:val="sr-Cyrl-RS"/>
        </w:rPr>
        <w:t>који су на дневном реду текуће седнице Народне скупштине,</w:t>
      </w:r>
      <w:r w:rsidR="00693D9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испуњен и један </w:t>
      </w:r>
      <w:r w:rsidR="00D55B3F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693D91" w:rsidRPr="002158FA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EE5755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693D9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следњих услова </w:t>
      </w:r>
      <w:r w:rsidR="00D55B3F">
        <w:rPr>
          <w:rFonts w:ascii="Times New Roman" w:hAnsi="Times New Roman" w:cs="Times New Roman"/>
          <w:sz w:val="24"/>
          <w:szCs w:val="24"/>
          <w:lang w:val="sr-Cyrl-RS"/>
        </w:rPr>
        <w:t xml:space="preserve">неопходних да </w:t>
      </w:r>
      <w:r w:rsidR="00693D9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 </w:t>
      </w:r>
      <w:r w:rsidR="00D55B3F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 w:rsidR="002E3AA2">
        <w:rPr>
          <w:rFonts w:ascii="Times New Roman" w:hAnsi="Times New Roman" w:cs="Times New Roman"/>
          <w:sz w:val="24"/>
          <w:szCs w:val="24"/>
          <w:lang w:val="sr-Cyrl-RS"/>
        </w:rPr>
        <w:t>Међународним монетарним фондом (</w:t>
      </w:r>
      <w:r w:rsidR="00D55B3F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2E3AA2">
        <w:rPr>
          <w:rFonts w:ascii="Times New Roman" w:hAnsi="Times New Roman" w:cs="Times New Roman"/>
          <w:sz w:val="24"/>
          <w:szCs w:val="24"/>
          <w:lang w:val="sr-Cyrl-RS"/>
        </w:rPr>
        <w:t>МФ)</w:t>
      </w:r>
      <w:r w:rsidR="00D55B3F">
        <w:rPr>
          <w:rFonts w:ascii="Times New Roman" w:hAnsi="Times New Roman" w:cs="Times New Roman"/>
          <w:sz w:val="24"/>
          <w:szCs w:val="24"/>
          <w:lang w:val="sr-Cyrl-RS"/>
        </w:rPr>
        <w:t xml:space="preserve"> буде </w:t>
      </w:r>
      <w:r w:rsidR="00693D9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и званично успешно завршен. </w:t>
      </w:r>
      <w:r w:rsidR="005E2A18" w:rsidRPr="002158FA">
        <w:rPr>
          <w:rFonts w:ascii="Times New Roman" w:hAnsi="Times New Roman" w:cs="Times New Roman"/>
          <w:sz w:val="24"/>
          <w:szCs w:val="24"/>
          <w:lang w:val="sr-Cyrl-RS"/>
        </w:rPr>
        <w:t>Када је усвајан</w:t>
      </w:r>
      <w:r w:rsidR="002E3AA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E2A1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3AA2">
        <w:rPr>
          <w:rFonts w:ascii="Times New Roman" w:hAnsi="Times New Roman" w:cs="Times New Roman"/>
          <w:sz w:val="24"/>
          <w:szCs w:val="24"/>
          <w:lang w:val="sr-Cyrl-RS"/>
        </w:rPr>
        <w:t xml:space="preserve">циљ </w:t>
      </w:r>
      <w:r w:rsidR="00ED28F6" w:rsidRPr="002158FA">
        <w:rPr>
          <w:rFonts w:ascii="Times New Roman" w:hAnsi="Times New Roman" w:cs="Times New Roman"/>
          <w:sz w:val="24"/>
          <w:szCs w:val="24"/>
          <w:lang w:val="sr-Cyrl-RS"/>
        </w:rPr>
        <w:t>програма</w:t>
      </w:r>
      <w:r w:rsidR="002E3A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28F6" w:rsidRPr="002158FA">
        <w:rPr>
          <w:rFonts w:ascii="Times New Roman" w:hAnsi="Times New Roman" w:cs="Times New Roman"/>
          <w:sz w:val="24"/>
          <w:szCs w:val="24"/>
          <w:lang w:val="sr-Cyrl-RS"/>
        </w:rPr>
        <w:t>је б</w:t>
      </w:r>
      <w:r w:rsidR="002E3AA2">
        <w:rPr>
          <w:rFonts w:ascii="Times New Roman" w:hAnsi="Times New Roman" w:cs="Times New Roman"/>
          <w:sz w:val="24"/>
          <w:szCs w:val="24"/>
          <w:lang w:val="sr-Cyrl-RS"/>
        </w:rPr>
        <w:t>ио</w:t>
      </w:r>
      <w:r w:rsidR="007D792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="002E3AA2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7D792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3AA2">
        <w:rPr>
          <w:rFonts w:ascii="Times New Roman" w:hAnsi="Times New Roman" w:cs="Times New Roman"/>
          <w:sz w:val="24"/>
          <w:szCs w:val="24"/>
          <w:lang w:val="sr-Cyrl-RS"/>
        </w:rPr>
        <w:t xml:space="preserve">буџетски </w:t>
      </w:r>
      <w:r w:rsidR="007D7929" w:rsidRPr="002158FA">
        <w:rPr>
          <w:rFonts w:ascii="Times New Roman" w:hAnsi="Times New Roman" w:cs="Times New Roman"/>
          <w:sz w:val="24"/>
          <w:szCs w:val="24"/>
          <w:lang w:val="sr-Cyrl-RS"/>
        </w:rPr>
        <w:t>дефицит</w:t>
      </w:r>
      <w:r w:rsidR="002E3AA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D792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у 2014. г</w:t>
      </w:r>
      <w:r w:rsidR="002E3AA2">
        <w:rPr>
          <w:rFonts w:ascii="Times New Roman" w:hAnsi="Times New Roman" w:cs="Times New Roman"/>
          <w:sz w:val="24"/>
          <w:szCs w:val="24"/>
          <w:lang w:val="sr-Cyrl-RS"/>
        </w:rPr>
        <w:t xml:space="preserve">одини износио 6,6% </w:t>
      </w:r>
      <w:r w:rsidR="00ED28F6" w:rsidRPr="002158FA">
        <w:rPr>
          <w:rFonts w:ascii="Times New Roman" w:hAnsi="Times New Roman" w:cs="Times New Roman"/>
          <w:sz w:val="24"/>
          <w:szCs w:val="24"/>
          <w:lang w:val="sr-Cyrl-RS"/>
        </w:rPr>
        <w:t>БДП-а</w:t>
      </w:r>
      <w:r w:rsidR="002E3AA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D28F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3AA2">
        <w:rPr>
          <w:rFonts w:ascii="Times New Roman" w:hAnsi="Times New Roman" w:cs="Times New Roman"/>
          <w:sz w:val="24"/>
          <w:szCs w:val="24"/>
          <w:lang w:val="sr-Cyrl-RS"/>
        </w:rPr>
        <w:t xml:space="preserve">смањи на 2% </w:t>
      </w:r>
      <w:r w:rsidR="002E3AA2" w:rsidRPr="002158FA">
        <w:rPr>
          <w:rFonts w:ascii="Times New Roman" w:hAnsi="Times New Roman" w:cs="Times New Roman"/>
          <w:sz w:val="24"/>
          <w:szCs w:val="24"/>
          <w:lang w:val="sr-Cyrl-RS"/>
        </w:rPr>
        <w:t>БДП</w:t>
      </w:r>
      <w:r w:rsidR="00ED28F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да </w:t>
      </w:r>
      <w:r w:rsidR="002E3AA2">
        <w:rPr>
          <w:rFonts w:ascii="Times New Roman" w:hAnsi="Times New Roman" w:cs="Times New Roman"/>
          <w:sz w:val="24"/>
          <w:szCs w:val="24"/>
          <w:lang w:val="sr-Cyrl-RS"/>
        </w:rPr>
        <w:t xml:space="preserve">се дефицит </w:t>
      </w:r>
      <w:r w:rsidR="002E3AA2" w:rsidRPr="002158F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2E3AA2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2E3AA2" w:rsidRPr="002158FA">
        <w:rPr>
          <w:rFonts w:ascii="Times New Roman" w:hAnsi="Times New Roman" w:cs="Times New Roman"/>
          <w:sz w:val="24"/>
          <w:szCs w:val="24"/>
          <w:lang w:val="sr-Cyrl-RS"/>
        </w:rPr>
        <w:t>рукту</w:t>
      </w:r>
      <w:r w:rsidR="002E3AA2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2E3AA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но </w:t>
      </w:r>
      <w:r w:rsidR="002E3AA2">
        <w:rPr>
          <w:rFonts w:ascii="Times New Roman" w:hAnsi="Times New Roman" w:cs="Times New Roman"/>
          <w:sz w:val="24"/>
          <w:szCs w:val="24"/>
          <w:lang w:val="sr-Cyrl-RS"/>
        </w:rPr>
        <w:t>смањи за</w:t>
      </w:r>
      <w:r w:rsidR="00ED28F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4%</w:t>
      </w:r>
      <w:r w:rsidR="003B21D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E0266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ED28F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266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ED28F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ефицит </w:t>
      </w:r>
      <w:r w:rsidR="001E0266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5E2A1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266">
        <w:rPr>
          <w:rFonts w:ascii="Times New Roman" w:hAnsi="Times New Roman" w:cs="Times New Roman"/>
          <w:sz w:val="24"/>
          <w:szCs w:val="24"/>
          <w:lang w:val="sr-Cyrl-RS"/>
        </w:rPr>
        <w:t xml:space="preserve">за четири године </w:t>
      </w:r>
      <w:r w:rsidR="005E2A18" w:rsidRPr="002158FA">
        <w:rPr>
          <w:rFonts w:ascii="Times New Roman" w:hAnsi="Times New Roman" w:cs="Times New Roman"/>
          <w:sz w:val="24"/>
          <w:szCs w:val="24"/>
          <w:lang w:val="sr-Cyrl-RS"/>
        </w:rPr>
        <w:t>смањен</w:t>
      </w:r>
      <w:r w:rsidR="00ED28F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за целих шест процентн</w:t>
      </w:r>
      <w:r w:rsidR="001E0266">
        <w:rPr>
          <w:rFonts w:ascii="Times New Roman" w:hAnsi="Times New Roman" w:cs="Times New Roman"/>
          <w:sz w:val="24"/>
          <w:szCs w:val="24"/>
          <w:lang w:val="sr-Cyrl-RS"/>
        </w:rPr>
        <w:t>их поена, а при томе није угрожен раст</w:t>
      </w:r>
      <w:r w:rsidR="003B21D6">
        <w:rPr>
          <w:rFonts w:ascii="Times New Roman" w:hAnsi="Times New Roman" w:cs="Times New Roman"/>
          <w:sz w:val="24"/>
          <w:szCs w:val="24"/>
          <w:lang w:val="sr-Cyrl-RS"/>
        </w:rPr>
        <w:t xml:space="preserve"> БДП</w:t>
      </w:r>
      <w:r w:rsidR="001E0266">
        <w:rPr>
          <w:rFonts w:ascii="Times New Roman" w:hAnsi="Times New Roman" w:cs="Times New Roman"/>
          <w:sz w:val="24"/>
          <w:szCs w:val="24"/>
          <w:lang w:val="sr-Cyrl-RS"/>
        </w:rPr>
        <w:t>, што је резултат паралелног спровођења</w:t>
      </w:r>
      <w:r w:rsidR="0004271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266">
        <w:rPr>
          <w:rFonts w:ascii="Times New Roman" w:hAnsi="Times New Roman" w:cs="Times New Roman"/>
          <w:sz w:val="24"/>
          <w:szCs w:val="24"/>
          <w:lang w:val="sr-Cyrl-RS"/>
        </w:rPr>
        <w:t>мера фискалне консолидације</w:t>
      </w:r>
      <w:r w:rsidR="003B21D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E0266">
        <w:rPr>
          <w:rFonts w:ascii="Times New Roman" w:hAnsi="Times New Roman" w:cs="Times New Roman"/>
          <w:sz w:val="24"/>
          <w:szCs w:val="24"/>
          <w:lang w:val="sr-Cyrl-RS"/>
        </w:rPr>
        <w:t>2017.</w:t>
      </w:r>
      <w:r w:rsidR="0004271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година ће бити завршена реални</w:t>
      </w:r>
      <w:r w:rsidR="005E2A1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м растом БДП од око 2 %. </w:t>
      </w:r>
      <w:r w:rsidR="001E0266">
        <w:rPr>
          <w:rFonts w:ascii="Times New Roman" w:hAnsi="Times New Roman" w:cs="Times New Roman"/>
          <w:sz w:val="24"/>
          <w:szCs w:val="24"/>
          <w:lang w:val="sr-Cyrl-RS"/>
        </w:rPr>
        <w:t>Планиран је</w:t>
      </w:r>
      <w:r w:rsidR="0004271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>значајнији раст</w:t>
      </w:r>
      <w:r w:rsidR="003B21D6">
        <w:rPr>
          <w:rFonts w:ascii="Times New Roman" w:hAnsi="Times New Roman" w:cs="Times New Roman"/>
          <w:sz w:val="24"/>
          <w:szCs w:val="24"/>
          <w:lang w:val="sr-Cyrl-RS"/>
        </w:rPr>
        <w:t xml:space="preserve"> БДП</w:t>
      </w:r>
      <w:r w:rsidR="001E02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266">
        <w:rPr>
          <w:rFonts w:ascii="Times New Roman" w:hAnsi="Times New Roman" w:cs="Times New Roman"/>
          <w:sz w:val="24"/>
          <w:szCs w:val="24"/>
          <w:lang w:val="sr-Cyrl-RS"/>
        </w:rPr>
        <w:t>а узрок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21D6">
        <w:rPr>
          <w:rFonts w:ascii="Times New Roman" w:hAnsi="Times New Roman" w:cs="Times New Roman"/>
          <w:sz w:val="24"/>
          <w:szCs w:val="24"/>
          <w:lang w:val="sr-Cyrl-RS"/>
        </w:rPr>
        <w:t>ниже стопе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раста </w:t>
      </w:r>
      <w:r w:rsidR="003E200E">
        <w:rPr>
          <w:rFonts w:ascii="Times New Roman" w:hAnsi="Times New Roman" w:cs="Times New Roman"/>
          <w:sz w:val="24"/>
          <w:szCs w:val="24"/>
          <w:lang w:val="sr-Cyrl-RS"/>
        </w:rPr>
        <w:t>је у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слабијој призводњи угља и електричне енергије у првом кварталу</w:t>
      </w:r>
      <w:r w:rsidR="003B21D6">
        <w:rPr>
          <w:rFonts w:ascii="Times New Roman" w:hAnsi="Times New Roman" w:cs="Times New Roman"/>
          <w:sz w:val="24"/>
          <w:szCs w:val="24"/>
          <w:lang w:val="sr-Cyrl-RS"/>
        </w:rPr>
        <w:t xml:space="preserve"> због 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>изузетно тешких временских услова</w:t>
      </w:r>
      <w:r w:rsidR="003E200E">
        <w:rPr>
          <w:rFonts w:ascii="Times New Roman" w:hAnsi="Times New Roman" w:cs="Times New Roman"/>
          <w:sz w:val="24"/>
          <w:szCs w:val="24"/>
          <w:lang w:val="sr-Cyrl-RS"/>
        </w:rPr>
        <w:t>, као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5E2A1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пољопривредна </w:t>
      </w:r>
      <w:r w:rsidR="003E200E">
        <w:rPr>
          <w:rFonts w:ascii="Times New Roman" w:hAnsi="Times New Roman" w:cs="Times New Roman"/>
          <w:sz w:val="24"/>
          <w:szCs w:val="24"/>
          <w:lang w:val="sr-Cyrl-RS"/>
        </w:rPr>
        <w:t>производња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200E">
        <w:rPr>
          <w:rFonts w:ascii="Times New Roman" w:hAnsi="Times New Roman" w:cs="Times New Roman"/>
          <w:sz w:val="24"/>
          <w:szCs w:val="24"/>
          <w:lang w:val="sr-Cyrl-RS"/>
        </w:rPr>
        <w:t xml:space="preserve"> која 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је подбацила </w:t>
      </w:r>
      <w:r w:rsidR="003E200E">
        <w:rPr>
          <w:rFonts w:ascii="Times New Roman" w:hAnsi="Times New Roman" w:cs="Times New Roman"/>
          <w:sz w:val="24"/>
          <w:szCs w:val="24"/>
          <w:lang w:val="sr-Cyrl-RS"/>
        </w:rPr>
        <w:t>због суше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200E">
        <w:rPr>
          <w:rFonts w:ascii="Times New Roman" w:hAnsi="Times New Roman" w:cs="Times New Roman"/>
          <w:sz w:val="24"/>
          <w:szCs w:val="24"/>
          <w:lang w:val="sr-Cyrl-RS"/>
        </w:rPr>
        <w:t xml:space="preserve">Закључио је да је у </w:t>
      </w:r>
      <w:r w:rsidR="005E2A18" w:rsidRPr="002158FA">
        <w:rPr>
          <w:rFonts w:ascii="Times New Roman" w:hAnsi="Times New Roman" w:cs="Times New Roman"/>
          <w:sz w:val="24"/>
          <w:szCs w:val="24"/>
          <w:lang w:val="sr-Cyrl-RS"/>
        </w:rPr>
        <w:t>2017. го</w:t>
      </w:r>
      <w:r w:rsidR="003E200E">
        <w:rPr>
          <w:rFonts w:ascii="Times New Roman" w:hAnsi="Times New Roman" w:cs="Times New Roman"/>
          <w:sz w:val="24"/>
          <w:szCs w:val="24"/>
          <w:lang w:val="sr-Cyrl-RS"/>
        </w:rPr>
        <w:t>дини смањен фискални дефицит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200E">
        <w:rPr>
          <w:rFonts w:ascii="Times New Roman" w:hAnsi="Times New Roman" w:cs="Times New Roman"/>
          <w:sz w:val="24"/>
          <w:szCs w:val="24"/>
          <w:lang w:val="sr-Cyrl-RS"/>
        </w:rPr>
        <w:t>смањено учешће јавног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дуг</w:t>
      </w:r>
      <w:r w:rsidR="003E200E">
        <w:rPr>
          <w:rFonts w:ascii="Times New Roman" w:hAnsi="Times New Roman" w:cs="Times New Roman"/>
          <w:sz w:val="24"/>
          <w:szCs w:val="24"/>
          <w:lang w:val="sr-Cyrl-RS"/>
        </w:rPr>
        <w:t>а на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63% БДП- а, </w:t>
      </w:r>
      <w:r w:rsidR="0071114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D00B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>нфлација је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1145">
        <w:rPr>
          <w:rFonts w:ascii="Times New Roman" w:hAnsi="Times New Roman" w:cs="Times New Roman"/>
          <w:sz w:val="24"/>
          <w:szCs w:val="24"/>
          <w:lang w:val="sr-Cyrl-RS"/>
        </w:rPr>
        <w:t>2, 8%. С</w:t>
      </w:r>
      <w:r w:rsidR="003D00B0" w:rsidRPr="002158FA">
        <w:rPr>
          <w:rFonts w:ascii="Times New Roman" w:hAnsi="Times New Roman" w:cs="Times New Roman"/>
          <w:sz w:val="24"/>
          <w:szCs w:val="24"/>
          <w:lang w:val="sr-Cyrl-RS"/>
        </w:rPr>
        <w:t>тране дирек</w:t>
      </w:r>
      <w:r w:rsidR="003B21D6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3D00B0" w:rsidRPr="002158FA">
        <w:rPr>
          <w:rFonts w:ascii="Times New Roman" w:hAnsi="Times New Roman" w:cs="Times New Roman"/>
          <w:sz w:val="24"/>
          <w:szCs w:val="24"/>
          <w:lang w:val="sr-Cyrl-RS"/>
        </w:rPr>
        <w:t>не инвестиције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расту у односу на претходну годину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0B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>у потпуно</w:t>
      </w:r>
      <w:r w:rsidR="003D00B0" w:rsidRPr="002158FA">
        <w:rPr>
          <w:rFonts w:ascii="Times New Roman" w:hAnsi="Times New Roman" w:cs="Times New Roman"/>
          <w:sz w:val="24"/>
          <w:szCs w:val="24"/>
          <w:lang w:val="sr-Cyrl-RS"/>
        </w:rPr>
        <w:t>сти покривају дефицит текућег р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>ачу</w:t>
      </w:r>
      <w:r w:rsidR="00711145">
        <w:rPr>
          <w:rFonts w:ascii="Times New Roman" w:hAnsi="Times New Roman" w:cs="Times New Roman"/>
          <w:sz w:val="24"/>
          <w:szCs w:val="24"/>
          <w:lang w:val="sr-Cyrl-RS"/>
        </w:rPr>
        <w:t>на платног биланса. М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акроекономска ситуација на крају 2017. </w:t>
      </w:r>
      <w:r w:rsidR="00E03966" w:rsidRPr="002158FA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одине </w:t>
      </w:r>
      <w:r w:rsidR="00711145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стабилна</w:t>
      </w:r>
      <w:r w:rsidR="007111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што улива оптимизам за 2018. годину. План за 2018. </w:t>
      </w:r>
      <w:r w:rsidR="00E03966" w:rsidRPr="002158FA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711145">
        <w:rPr>
          <w:rFonts w:ascii="Times New Roman" w:hAnsi="Times New Roman" w:cs="Times New Roman"/>
          <w:sz w:val="24"/>
          <w:szCs w:val="24"/>
          <w:lang w:val="sr-Cyrl-RS"/>
        </w:rPr>
        <w:t>одину, упркос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добрим </w:t>
      </w:r>
      <w:r w:rsidR="00711145"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резултатима у 2017. години, 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>рађе</w:t>
      </w:r>
      <w:r w:rsidR="00796DB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н </w:t>
      </w:r>
      <w:r w:rsidR="008476B4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796DB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веома конзервативно, пре свега </w:t>
      </w:r>
      <w:r w:rsidR="008476B4">
        <w:rPr>
          <w:rFonts w:ascii="Times New Roman" w:hAnsi="Times New Roman" w:cs="Times New Roman"/>
          <w:sz w:val="24"/>
          <w:szCs w:val="24"/>
          <w:lang w:val="sr-Cyrl-RS"/>
        </w:rPr>
        <w:t>на приходној страни,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где </w:t>
      </w:r>
      <w:r w:rsidR="00796DBE" w:rsidRPr="002158FA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одржа</w:t>
      </w:r>
      <w:r w:rsidR="00796DBE" w:rsidRPr="002158F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B21D6">
        <w:rPr>
          <w:rFonts w:ascii="Times New Roman" w:hAnsi="Times New Roman" w:cs="Times New Roman"/>
          <w:sz w:val="24"/>
          <w:szCs w:val="24"/>
          <w:lang w:val="sr-Cyrl-RS"/>
        </w:rPr>
        <w:t xml:space="preserve"> дугорочно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76B4">
        <w:rPr>
          <w:rFonts w:ascii="Times New Roman" w:hAnsi="Times New Roman" w:cs="Times New Roman"/>
          <w:sz w:val="24"/>
          <w:szCs w:val="24"/>
          <w:lang w:val="sr-Cyrl-RS"/>
        </w:rPr>
        <w:t>планирани ниво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наплате ПДВ и акциза</w:t>
      </w:r>
      <w:r w:rsidR="008476B4">
        <w:rPr>
          <w:rFonts w:ascii="Times New Roman" w:hAnsi="Times New Roman" w:cs="Times New Roman"/>
          <w:sz w:val="24"/>
          <w:szCs w:val="24"/>
          <w:lang w:val="sr-Cyrl-RS"/>
        </w:rPr>
        <w:t>. Н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>ије било аг</w:t>
      </w:r>
      <w:r w:rsidR="00796DBE" w:rsidRPr="002158FA">
        <w:rPr>
          <w:rFonts w:ascii="Times New Roman" w:hAnsi="Times New Roman" w:cs="Times New Roman"/>
          <w:sz w:val="24"/>
          <w:szCs w:val="24"/>
          <w:lang w:val="sr-Cyrl-RS"/>
        </w:rPr>
        <w:t>ресивног планирања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боље наплате или зна</w:t>
      </w:r>
      <w:r w:rsidR="00E03966" w:rsidRPr="002158FA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ајног смањења </w:t>
      </w:r>
      <w:r w:rsidR="00E0396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учешћа 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>сиве ек</w:t>
      </w:r>
      <w:r w:rsidR="003B21D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>номије</w:t>
      </w:r>
      <w:r w:rsidR="00E0396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у наредној години. </w:t>
      </w:r>
      <w:r w:rsidR="008476B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E03966" w:rsidRPr="002158FA">
        <w:rPr>
          <w:rFonts w:ascii="Times New Roman" w:hAnsi="Times New Roman" w:cs="Times New Roman"/>
          <w:sz w:val="24"/>
          <w:szCs w:val="24"/>
          <w:lang w:val="sr-Cyrl-RS"/>
        </w:rPr>
        <w:t>ракса коју Министраство финансија спроводи последње четири године</w:t>
      </w:r>
      <w:r w:rsidR="001D1CE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76B4">
        <w:rPr>
          <w:rFonts w:ascii="Times New Roman" w:hAnsi="Times New Roman" w:cs="Times New Roman"/>
          <w:sz w:val="24"/>
          <w:szCs w:val="24"/>
          <w:lang w:val="sr-Cyrl-RS"/>
        </w:rPr>
        <w:t xml:space="preserve">је опрезно пројектовање </w:t>
      </w:r>
      <w:r w:rsidR="008476B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прихода</w:t>
      </w:r>
      <w:r w:rsidR="00E0396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E2799">
        <w:rPr>
          <w:rFonts w:ascii="Times New Roman" w:hAnsi="Times New Roman" w:cs="Times New Roman"/>
          <w:sz w:val="24"/>
          <w:szCs w:val="24"/>
          <w:lang w:val="sr-Cyrl-RS"/>
        </w:rPr>
        <w:t>Истакао је да се сваке године појављују</w:t>
      </w:r>
      <w:r w:rsidR="001D1CE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396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непорески приходи у износу </w:t>
      </w:r>
      <w:r w:rsidR="008E2799">
        <w:rPr>
          <w:rFonts w:ascii="Times New Roman" w:hAnsi="Times New Roman" w:cs="Times New Roman"/>
          <w:sz w:val="24"/>
          <w:szCs w:val="24"/>
          <w:lang w:val="sr-Cyrl-RS"/>
        </w:rPr>
        <w:t>већем од планираног, од наплате</w:t>
      </w:r>
      <w:r w:rsidR="00E0396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диви</w:t>
      </w:r>
      <w:r w:rsidR="001D1CEA" w:rsidRPr="002158FA">
        <w:rPr>
          <w:rFonts w:ascii="Times New Roman" w:hAnsi="Times New Roman" w:cs="Times New Roman"/>
          <w:sz w:val="24"/>
          <w:szCs w:val="24"/>
          <w:lang w:val="sr-Cyrl-RS"/>
        </w:rPr>
        <w:t>денд</w:t>
      </w:r>
      <w:r w:rsidR="00E0396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и од </w:t>
      </w:r>
      <w:r w:rsidR="0084657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јавних </w:t>
      </w:r>
      <w:r w:rsidR="00E0396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предузећа </w:t>
      </w:r>
      <w:r w:rsidR="0084657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под </w:t>
      </w:r>
      <w:r w:rsidR="00E03966" w:rsidRPr="002158FA">
        <w:rPr>
          <w:rFonts w:ascii="Times New Roman" w:hAnsi="Times New Roman" w:cs="Times New Roman"/>
          <w:sz w:val="24"/>
          <w:szCs w:val="24"/>
          <w:lang w:val="sr-Cyrl-RS"/>
        </w:rPr>
        <w:t>контролом Републике Србије</w:t>
      </w:r>
      <w:r w:rsidR="0084657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али </w:t>
      </w:r>
      <w:r w:rsidR="00796DB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8E2799">
        <w:rPr>
          <w:rFonts w:ascii="Times New Roman" w:hAnsi="Times New Roman" w:cs="Times New Roman"/>
          <w:sz w:val="24"/>
          <w:szCs w:val="24"/>
          <w:lang w:val="sr-Cyrl-RS"/>
        </w:rPr>
        <w:t xml:space="preserve">ти приходи се опрезно планирају </w:t>
      </w:r>
      <w:r w:rsidR="0084657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у 2018. </w:t>
      </w:r>
      <w:r w:rsidR="004C3112" w:rsidRPr="002158FA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84657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одини. </w:t>
      </w:r>
      <w:r w:rsidR="008E2799">
        <w:rPr>
          <w:rFonts w:ascii="Times New Roman" w:hAnsi="Times New Roman" w:cs="Times New Roman"/>
          <w:sz w:val="24"/>
          <w:szCs w:val="24"/>
          <w:lang w:val="sr-Cyrl-RS"/>
        </w:rPr>
        <w:t xml:space="preserve">Део фискалног простора од </w:t>
      </w:r>
      <w:r w:rsidR="00846579" w:rsidRPr="002158FA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8E279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4657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брог резултата </w:t>
      </w:r>
      <w:r w:rsidR="00796DB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846579" w:rsidRPr="002158FA">
        <w:rPr>
          <w:rFonts w:ascii="Times New Roman" w:hAnsi="Times New Roman" w:cs="Times New Roman"/>
          <w:sz w:val="24"/>
          <w:szCs w:val="24"/>
          <w:lang w:val="sr-Cyrl-RS"/>
        </w:rPr>
        <w:t>искори</w:t>
      </w:r>
      <w:r w:rsidR="00796DB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шћен </w:t>
      </w:r>
      <w:r w:rsidR="00846579" w:rsidRPr="002158FA">
        <w:rPr>
          <w:rFonts w:ascii="Times New Roman" w:hAnsi="Times New Roman" w:cs="Times New Roman"/>
          <w:sz w:val="24"/>
          <w:szCs w:val="24"/>
          <w:lang w:val="sr-Cyrl-RS"/>
        </w:rPr>
        <w:t>за повећање плата и пензија</w:t>
      </w:r>
      <w:r w:rsidR="004C311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96DBE" w:rsidRPr="002158F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C3112" w:rsidRPr="002158FA">
        <w:rPr>
          <w:rFonts w:ascii="Times New Roman" w:hAnsi="Times New Roman" w:cs="Times New Roman"/>
          <w:sz w:val="24"/>
          <w:szCs w:val="24"/>
          <w:lang w:val="sr-Cyrl-RS"/>
        </w:rPr>
        <w:t>држ</w:t>
      </w:r>
      <w:r w:rsidR="00796DBE" w:rsidRPr="002158FA">
        <w:rPr>
          <w:rFonts w:ascii="Times New Roman" w:hAnsi="Times New Roman" w:cs="Times New Roman"/>
          <w:sz w:val="24"/>
          <w:szCs w:val="24"/>
          <w:lang w:val="sr-Cyrl-RS"/>
        </w:rPr>
        <w:t>ано је</w:t>
      </w:r>
      <w:r w:rsidR="004C311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учеш</w:t>
      </w:r>
      <w:r w:rsidR="00796DBE" w:rsidRPr="002158FA">
        <w:rPr>
          <w:rFonts w:ascii="Times New Roman" w:hAnsi="Times New Roman" w:cs="Times New Roman"/>
          <w:sz w:val="24"/>
          <w:szCs w:val="24"/>
          <w:lang w:val="sr-Cyrl-RS"/>
        </w:rPr>
        <w:t>ће плата у јавном сектору</w:t>
      </w:r>
      <w:r w:rsidR="008E2799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8E2799" w:rsidRPr="002158FA">
        <w:rPr>
          <w:rFonts w:ascii="Times New Roman" w:hAnsi="Times New Roman" w:cs="Times New Roman"/>
          <w:sz w:val="24"/>
          <w:szCs w:val="24"/>
          <w:lang w:val="sr-Cyrl-RS"/>
        </w:rPr>
        <w:t>8,3%</w:t>
      </w:r>
      <w:r w:rsidR="008E2799">
        <w:rPr>
          <w:rFonts w:ascii="Times New Roman" w:hAnsi="Times New Roman" w:cs="Times New Roman"/>
          <w:sz w:val="24"/>
          <w:szCs w:val="24"/>
          <w:lang w:val="sr-Cyrl-RS"/>
        </w:rPr>
        <w:t xml:space="preserve"> БДП</w:t>
      </w:r>
      <w:r w:rsidR="00917787">
        <w:rPr>
          <w:rFonts w:ascii="Times New Roman" w:hAnsi="Times New Roman" w:cs="Times New Roman"/>
          <w:sz w:val="24"/>
          <w:szCs w:val="24"/>
          <w:lang w:val="sr-Cyrl-RS"/>
        </w:rPr>
        <w:t>. П</w:t>
      </w:r>
      <w:r w:rsidR="004C3112" w:rsidRPr="002158FA">
        <w:rPr>
          <w:rFonts w:ascii="Times New Roman" w:hAnsi="Times New Roman" w:cs="Times New Roman"/>
          <w:sz w:val="24"/>
          <w:szCs w:val="24"/>
          <w:lang w:val="sr-Cyrl-RS"/>
        </w:rPr>
        <w:t>рограмом</w:t>
      </w:r>
      <w:r w:rsidR="00917787">
        <w:rPr>
          <w:rFonts w:ascii="Times New Roman" w:hAnsi="Times New Roman" w:cs="Times New Roman"/>
          <w:sz w:val="24"/>
          <w:szCs w:val="24"/>
          <w:lang w:val="sr-Cyrl-RS"/>
        </w:rPr>
        <w:t xml:space="preserve"> са ММФ је договорено</w:t>
      </w:r>
      <w:r w:rsidR="004C311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да сваке године </w:t>
      </w:r>
      <w:r w:rsidR="00796DB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постоји </w:t>
      </w:r>
      <w:r w:rsidR="004C3112" w:rsidRPr="002158FA">
        <w:rPr>
          <w:rFonts w:ascii="Times New Roman" w:hAnsi="Times New Roman" w:cs="Times New Roman"/>
          <w:sz w:val="24"/>
          <w:szCs w:val="24"/>
          <w:lang w:val="sr-Cyrl-RS"/>
        </w:rPr>
        <w:t>бар минимално смањење у односу на претходну</w:t>
      </w:r>
      <w:r w:rsidR="00796DB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годину,</w:t>
      </w:r>
      <w:r w:rsidR="004C311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7787">
        <w:rPr>
          <w:rFonts w:ascii="Times New Roman" w:hAnsi="Times New Roman" w:cs="Times New Roman"/>
          <w:sz w:val="24"/>
          <w:szCs w:val="24"/>
          <w:lang w:val="sr-Cyrl-RS"/>
        </w:rPr>
        <w:t>а као циљ је постављено 8%.</w:t>
      </w:r>
      <w:r w:rsidR="00B04AF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Пензије </w:t>
      </w:r>
      <w:r w:rsidR="00796DBE" w:rsidRPr="002158FA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="00195F9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04AF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упркос повећању од 25 милијарди</w:t>
      </w:r>
      <w:r w:rsidR="00195F94">
        <w:rPr>
          <w:rFonts w:ascii="Times New Roman" w:hAnsi="Times New Roman" w:cs="Times New Roman"/>
          <w:sz w:val="24"/>
          <w:szCs w:val="24"/>
          <w:lang w:val="sr-Cyrl-RS"/>
        </w:rPr>
        <w:t xml:space="preserve"> динара,</w:t>
      </w:r>
      <w:r w:rsidR="00B04AF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у наредној год</w:t>
      </w:r>
      <w:r w:rsidR="00195F94">
        <w:rPr>
          <w:rFonts w:ascii="Times New Roman" w:hAnsi="Times New Roman" w:cs="Times New Roman"/>
          <w:sz w:val="24"/>
          <w:szCs w:val="24"/>
          <w:lang w:val="sr-Cyrl-RS"/>
        </w:rPr>
        <w:t>ини остати у оквиру договореног циља, уз</w:t>
      </w:r>
      <w:r w:rsidR="00B04AF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благо смањење њиховог учешћа у БДП-у, у односу на учешће у БДП- у у 2017.</w:t>
      </w:r>
      <w:r w:rsidR="00195F94">
        <w:rPr>
          <w:rFonts w:ascii="Times New Roman" w:hAnsi="Times New Roman" w:cs="Times New Roman"/>
          <w:sz w:val="24"/>
          <w:szCs w:val="24"/>
          <w:lang w:val="sr-Cyrl-RS"/>
        </w:rPr>
        <w:t xml:space="preserve"> години</w:t>
      </w:r>
      <w:r w:rsidR="00B04AF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95F94">
        <w:rPr>
          <w:rFonts w:ascii="Times New Roman" w:hAnsi="Times New Roman" w:cs="Times New Roman"/>
          <w:sz w:val="24"/>
          <w:szCs w:val="24"/>
          <w:lang w:val="sr-Cyrl-RS"/>
        </w:rPr>
        <w:t>Најафирмативнији део буџета, који</w:t>
      </w:r>
      <w:r w:rsidR="00B04AF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даје развојну нијансу</w:t>
      </w:r>
      <w:r w:rsidR="00195F9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04AF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јесте значајно повећање капиталних улагања</w:t>
      </w:r>
      <w:r w:rsidR="00F632E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на 3,6</w:t>
      </w:r>
      <w:r w:rsidR="00195F94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="00F632E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3,7</w:t>
      </w:r>
      <w:r w:rsidR="00F43483" w:rsidRPr="002158FA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="00195F94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EC41B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3D59">
        <w:rPr>
          <w:rFonts w:ascii="Times New Roman" w:hAnsi="Times New Roman" w:cs="Times New Roman"/>
          <w:sz w:val="24"/>
          <w:szCs w:val="24"/>
          <w:lang w:val="sr-Cyrl-RS"/>
        </w:rPr>
        <w:t>већа</w:t>
      </w:r>
      <w:r w:rsidR="00EC41B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давањ</w:t>
      </w:r>
      <w:r w:rsidR="00F632E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195F94">
        <w:rPr>
          <w:rFonts w:ascii="Times New Roman" w:hAnsi="Times New Roman" w:cs="Times New Roman"/>
          <w:sz w:val="24"/>
          <w:szCs w:val="24"/>
          <w:lang w:val="sr-Cyrl-RS"/>
        </w:rPr>
        <w:t>у пољопривреди. О</w:t>
      </w:r>
      <w:r w:rsidR="00EC41B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ва два елемента </w:t>
      </w:r>
      <w:r w:rsidR="00F632E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195F94">
        <w:rPr>
          <w:rFonts w:ascii="Times New Roman" w:hAnsi="Times New Roman" w:cs="Times New Roman"/>
          <w:sz w:val="24"/>
          <w:szCs w:val="24"/>
          <w:lang w:val="sr-Cyrl-RS"/>
        </w:rPr>
        <w:t>фискални мултипликатори</w:t>
      </w:r>
      <w:r w:rsidR="00EC41B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E06">
        <w:rPr>
          <w:rFonts w:ascii="Times New Roman" w:hAnsi="Times New Roman" w:cs="Times New Roman"/>
          <w:sz w:val="24"/>
          <w:szCs w:val="24"/>
          <w:lang w:val="sr-Cyrl-RS"/>
        </w:rPr>
        <w:t>ефеката које</w:t>
      </w:r>
      <w:r w:rsidR="00EC41B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та потрошња има на БДП</w:t>
      </w:r>
      <w:r w:rsidR="00F632E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Ако се настави тренд из 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>2016.</w:t>
      </w:r>
      <w:r w:rsidR="00F632E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F632E0" w:rsidRPr="002158FA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>один</w:t>
      </w:r>
      <w:r w:rsidR="00F632E0" w:rsidRPr="002158F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95FB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није нереално да следећ</w:t>
      </w:r>
      <w:r w:rsidR="00F632E0" w:rsidRPr="002158F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годин</w:t>
      </w:r>
      <w:r w:rsidR="00F632E0" w:rsidRPr="002158F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32E0" w:rsidRPr="002158FA">
        <w:rPr>
          <w:rFonts w:ascii="Times New Roman" w:hAnsi="Times New Roman" w:cs="Times New Roman"/>
          <w:sz w:val="24"/>
          <w:szCs w:val="24"/>
          <w:lang w:val="sr-Cyrl-RS"/>
        </w:rPr>
        <w:t>буде завршена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резултатом бољим од </w:t>
      </w:r>
      <w:r w:rsidR="00F632E0" w:rsidRPr="002158FA">
        <w:rPr>
          <w:rFonts w:ascii="Times New Roman" w:hAnsi="Times New Roman" w:cs="Times New Roman"/>
          <w:sz w:val="24"/>
          <w:szCs w:val="24"/>
          <w:lang w:val="sr-Cyrl-RS"/>
        </w:rPr>
        <w:t>планираног.</w:t>
      </w:r>
      <w:r w:rsidR="00195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86C2C" w:rsidRPr="002158FA" w:rsidRDefault="00195FB2" w:rsidP="002158F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купан 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аздео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Министарство привреде у буџету за 2018. годину, 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по свим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ставкама</w:t>
      </w:r>
      <w:r w:rsidR="00C03D59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>увећа</w:t>
      </w:r>
      <w:r w:rsidR="003A188F" w:rsidRPr="002158FA">
        <w:rPr>
          <w:rFonts w:ascii="Times New Roman" w:hAnsi="Times New Roman" w:cs="Times New Roman"/>
          <w:sz w:val="24"/>
          <w:szCs w:val="24"/>
          <w:lang w:val="sr-Cyrl-RS"/>
        </w:rPr>
        <w:t>н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6,2 милијарде динара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у односу на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годину. Добар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део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овог износа 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>долази из извора 11</w:t>
      </w:r>
      <w:r w:rsidR="00213573">
        <w:rPr>
          <w:rFonts w:ascii="Times New Roman" w:hAnsi="Times New Roman" w:cs="Times New Roman"/>
          <w:sz w:val="24"/>
          <w:szCs w:val="24"/>
          <w:lang w:val="sr-Cyrl-RS"/>
        </w:rPr>
        <w:t>, што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су апекс зајмови које даје Европска инвестициона банка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који ће се </w:t>
      </w:r>
      <w:r>
        <w:rPr>
          <w:rFonts w:ascii="Times New Roman" w:hAnsi="Times New Roman" w:cs="Times New Roman"/>
          <w:sz w:val="24"/>
          <w:szCs w:val="24"/>
          <w:lang w:val="sr-Latn-RS"/>
        </w:rPr>
        <w:t>de facto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реализ</w:t>
      </w:r>
      <w:r w:rsidR="00213573">
        <w:rPr>
          <w:rFonts w:ascii="Times New Roman" w:hAnsi="Times New Roman" w:cs="Times New Roman"/>
          <w:sz w:val="24"/>
          <w:szCs w:val="24"/>
          <w:lang w:val="sr-Cyrl-RS"/>
        </w:rPr>
        <w:t>ивати у зависности од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сп</w:t>
      </w:r>
      <w:r w:rsidR="00213573">
        <w:rPr>
          <w:rFonts w:ascii="Times New Roman" w:hAnsi="Times New Roman" w:cs="Times New Roman"/>
          <w:sz w:val="24"/>
          <w:szCs w:val="24"/>
          <w:lang w:val="sr-Cyrl-RS"/>
        </w:rPr>
        <w:t>ремности комитената да повуку планирана средства. Извор 1, који се тиче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финансирања из општих прихода буџета</w:t>
      </w:r>
      <w:r w:rsidR="00C03D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3573">
        <w:rPr>
          <w:rFonts w:ascii="Times New Roman" w:hAnsi="Times New Roman" w:cs="Times New Roman"/>
          <w:sz w:val="24"/>
          <w:szCs w:val="24"/>
          <w:lang w:val="sr-Cyrl-RS"/>
        </w:rPr>
        <w:t>на Р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азделу </w:t>
      </w:r>
      <w:r w:rsidR="00213573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Министарства 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привреде незнатно </w:t>
      </w:r>
      <w:r w:rsidR="00C03D59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>умањен за једну милијарду</w:t>
      </w:r>
      <w:r w:rsidR="00213573">
        <w:rPr>
          <w:rFonts w:ascii="Times New Roman" w:hAnsi="Times New Roman" w:cs="Times New Roman"/>
          <w:sz w:val="24"/>
          <w:szCs w:val="24"/>
          <w:lang w:val="sr-Cyrl-RS"/>
        </w:rPr>
        <w:t xml:space="preserve"> динара. Односи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21357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пре свега</w:t>
      </w:r>
      <w:r w:rsidR="002135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на кредитну подршку која је прошле године била намењена </w:t>
      </w:r>
      <w:r w:rsidR="00C429D4">
        <w:rPr>
          <w:rFonts w:ascii="Times New Roman" w:hAnsi="Times New Roman" w:cs="Times New Roman"/>
          <w:sz w:val="24"/>
          <w:szCs w:val="24"/>
          <w:lang w:val="sr-Cyrl-RS"/>
        </w:rPr>
        <w:t xml:space="preserve"> за Рударско-топионичарски басен Бор - 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>„РТБ Бор“</w:t>
      </w:r>
      <w:r w:rsidR="00C429D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ушао у поступак реструктурирања</w:t>
      </w:r>
      <w:r w:rsidR="0021357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3573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аостале обавезе према </w:t>
      </w:r>
      <w:r w:rsidR="003A188F" w:rsidRPr="002158FA">
        <w:rPr>
          <w:rFonts w:ascii="Times New Roman" w:hAnsi="Times New Roman" w:cs="Times New Roman"/>
          <w:sz w:val="24"/>
          <w:szCs w:val="24"/>
          <w:lang w:val="sr-Cyrl-RS"/>
        </w:rPr>
        <w:t>Електропривреди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 xml:space="preserve"> Србије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су репрограмом изм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>ире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не, 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>сада се измирују редовно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>, па н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>ије било потребно планирати тај износ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ове године, </w:t>
      </w:r>
      <w:r w:rsidR="003A188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јер је цена бакра 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значајно боља у 2017. </w:t>
      </w:r>
      <w:r w:rsidR="003A188F" w:rsidRPr="002158FA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одини него што је била 2016. </w:t>
      </w:r>
      <w:r w:rsidR="003A188F" w:rsidRPr="002158FA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C03D59">
        <w:rPr>
          <w:rFonts w:ascii="Times New Roman" w:hAnsi="Times New Roman" w:cs="Times New Roman"/>
          <w:sz w:val="24"/>
          <w:szCs w:val="24"/>
          <w:lang w:val="sr-Cyrl-RS"/>
        </w:rPr>
        <w:t xml:space="preserve">одине. 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>РТБ Бор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2017. годину завршити као предузеће које ће </w:t>
      </w:r>
      <w:r w:rsidR="00C03D59">
        <w:rPr>
          <w:rFonts w:ascii="Times New Roman" w:hAnsi="Times New Roman" w:cs="Times New Roman"/>
          <w:sz w:val="24"/>
          <w:szCs w:val="24"/>
          <w:lang w:val="sr-Cyrl-RS"/>
        </w:rPr>
        <w:t>остварити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60 милиона</w:t>
      </w:r>
      <w:r w:rsidR="00B900A8">
        <w:rPr>
          <w:rFonts w:ascii="Times New Roman" w:hAnsi="Times New Roman" w:cs="Times New Roman"/>
          <w:sz w:val="24"/>
          <w:szCs w:val="24"/>
          <w:lang w:val="sr-Cyrl-RS"/>
        </w:rPr>
        <w:t xml:space="preserve"> долара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1225">
        <w:rPr>
          <w:rFonts w:ascii="Times New Roman" w:hAnsi="Times New Roman" w:cs="Times New Roman"/>
          <w:sz w:val="24"/>
          <w:szCs w:val="24"/>
          <w:lang w:val="sr-Cyrl-RS"/>
        </w:rPr>
        <w:t xml:space="preserve">пословне 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>добити.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>Што се тиче субвенција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C41B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>које су највећа категорија у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привреде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 xml:space="preserve"> требало би да остану</w:t>
      </w:r>
      <w:r w:rsidR="003A188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>истом нивоу као претходне године. Генерално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субвенције 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републичког буџета су остале исте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осим пољопривред</w:t>
      </w:r>
      <w:r w:rsidR="003A188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е где је повећан износ </w:t>
      </w:r>
      <w:r w:rsidR="00D84F6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пољопривредницима 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 xml:space="preserve">за куповину 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>механизације</w:t>
      </w:r>
      <w:r w:rsidR="00D84F62" w:rsidRPr="002158FA">
        <w:rPr>
          <w:rFonts w:ascii="Times New Roman" w:hAnsi="Times New Roman" w:cs="Times New Roman"/>
          <w:sz w:val="24"/>
          <w:szCs w:val="24"/>
          <w:lang w:val="sr-Cyrl-RS"/>
        </w:rPr>
        <w:t>. Д</w:t>
      </w:r>
      <w:r w:rsidR="00ED0BE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ео субвенција који 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>је везан за Развојну агенцију Србије,</w:t>
      </w:r>
      <w:r w:rsidR="00ED0BE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остао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ED0BE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на непромењеном нивоу 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ED0BEA" w:rsidRPr="002158FA">
        <w:rPr>
          <w:rFonts w:ascii="Times New Roman" w:hAnsi="Times New Roman" w:cs="Times New Roman"/>
          <w:sz w:val="24"/>
          <w:szCs w:val="24"/>
          <w:lang w:val="sr-Cyrl-RS"/>
        </w:rPr>
        <w:t>11 милијарди и 900</w:t>
      </w:r>
      <w:r w:rsidR="005629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милиона</w:t>
      </w:r>
      <w:r w:rsidR="00ED0BE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динара.</w:t>
      </w:r>
    </w:p>
    <w:p w:rsidR="00ED0BEA" w:rsidRPr="003A4289" w:rsidRDefault="00D84F62" w:rsidP="002158F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>Зоран</w:t>
      </w:r>
      <w:r w:rsidR="000C6D1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0BEA" w:rsidRPr="002158FA">
        <w:rPr>
          <w:rFonts w:ascii="Times New Roman" w:hAnsi="Times New Roman" w:cs="Times New Roman"/>
          <w:sz w:val="24"/>
          <w:szCs w:val="24"/>
          <w:lang w:val="sr-Cyrl-RS"/>
        </w:rPr>
        <w:t>Предић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, државни секретар у Министарству рударства и енергетике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навео је </w:t>
      </w:r>
      <w:r w:rsidR="00ED0BEA" w:rsidRPr="002158FA">
        <w:rPr>
          <w:rFonts w:ascii="Times New Roman" w:hAnsi="Times New Roman" w:cs="Times New Roman"/>
          <w:sz w:val="24"/>
          <w:szCs w:val="24"/>
          <w:lang w:val="sr-Cyrl-RS"/>
        </w:rPr>
        <w:t>три кључн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>а детаља везана за Раздео овог м</w:t>
      </w:r>
      <w:r w:rsidR="00ED0BEA" w:rsidRPr="002158FA">
        <w:rPr>
          <w:rFonts w:ascii="Times New Roman" w:hAnsi="Times New Roman" w:cs="Times New Roman"/>
          <w:sz w:val="24"/>
          <w:szCs w:val="24"/>
          <w:lang w:val="sr-Cyrl-RS"/>
        </w:rPr>
        <w:t>инистарства</w:t>
      </w:r>
      <w:r w:rsidR="000C6D18" w:rsidRPr="002158F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E614F" w:rsidRPr="002158FA">
        <w:rPr>
          <w:rFonts w:ascii="Times New Roman" w:hAnsi="Times New Roman" w:cs="Times New Roman"/>
          <w:sz w:val="24"/>
          <w:szCs w:val="24"/>
        </w:rPr>
        <w:t xml:space="preserve"> 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>редносно гледано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у укупном нивоу средстава, око 5 милијарди 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 xml:space="preserve">динара 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>је планир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>ано за консолидацију пословања Ј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авног предузећа 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>Ресавица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Највећи део тих средства је предвиђен за плате, 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један део је предвиђен и за инвестиционе активности.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За у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>прављањ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обавезним резервама нафте и нафтних деривата је предвиђено 4,3 милијарде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>динара у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>одини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. Тр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ећа највећа  ставка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тиче се сегмента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 xml:space="preserve"> социјалне заштите. За спровођење Уредбе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о енергетски за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>еном купцу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планирано 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>милијарду и 50 милиона</w:t>
      </w:r>
      <w:r w:rsidR="005629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за наредну годину. Ове три ставке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 xml:space="preserve"> чине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преко 90% укупно планираних средстава 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буџету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3A4289" w:rsidRPr="003A4289">
        <w:rPr>
          <w:rFonts w:ascii="Times New Roman" w:hAnsi="Times New Roman" w:cs="Times New Roman"/>
          <w:sz w:val="24"/>
          <w:szCs w:val="24"/>
          <w:lang w:val="sr-Cyrl-RS"/>
        </w:rPr>
        <w:t>Раздео 28 - Министарство рударства и енергетике</w:t>
      </w:r>
      <w:r w:rsidR="003A428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A40EF" w:rsidRPr="002158FA" w:rsidRDefault="00D84F62" w:rsidP="002158F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>Сандра Докић</w:t>
      </w:r>
      <w:r w:rsidR="003A428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секретар Министарства тргови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не, туризма и </w:t>
      </w:r>
      <w:r w:rsidR="003A4289">
        <w:rPr>
          <w:rFonts w:ascii="Times New Roman" w:hAnsi="Times New Roman" w:cs="Times New Roman"/>
          <w:sz w:val="24"/>
          <w:szCs w:val="24"/>
          <w:lang w:val="sr-Cyrl-RS"/>
        </w:rPr>
        <w:t xml:space="preserve">телекомуникација,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изнела је да је </w:t>
      </w:r>
      <w:r w:rsidR="003A4289">
        <w:rPr>
          <w:rFonts w:ascii="Times New Roman" w:hAnsi="Times New Roman" w:cs="Times New Roman"/>
          <w:sz w:val="24"/>
          <w:szCs w:val="24"/>
          <w:lang w:val="sr-Cyrl-RS"/>
        </w:rPr>
        <w:t>Раздео м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инистарства </w:t>
      </w:r>
      <w:r w:rsidR="003A428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односу на прошлу годину</w:t>
      </w:r>
      <w:r w:rsidR="003A4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>већи за 738 милиона</w:t>
      </w:r>
      <w:r w:rsidR="003A4289">
        <w:rPr>
          <w:rFonts w:ascii="Times New Roman" w:hAnsi="Times New Roman" w:cs="Times New Roman"/>
          <w:sz w:val="24"/>
          <w:szCs w:val="24"/>
          <w:lang w:val="sr-Cyrl-RS"/>
        </w:rPr>
        <w:t xml:space="preserve"> динара. Већи део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ових средстава која представља</w:t>
      </w:r>
      <w:r w:rsidR="003A4289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разлику у односу на прошлу годину</w:t>
      </w:r>
      <w:r w:rsidR="003A428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4289">
        <w:rPr>
          <w:rFonts w:ascii="Times New Roman" w:hAnsi="Times New Roman" w:cs="Times New Roman"/>
          <w:sz w:val="24"/>
          <w:szCs w:val="24"/>
          <w:lang w:val="sr-Cyrl-RS"/>
        </w:rPr>
        <w:t>распоређен је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на сектор туриз</w:t>
      </w:r>
      <w:r w:rsidR="003A4289">
        <w:rPr>
          <w:rFonts w:ascii="Times New Roman" w:hAnsi="Times New Roman" w:cs="Times New Roman"/>
          <w:sz w:val="24"/>
          <w:szCs w:val="24"/>
          <w:lang w:val="sr-Cyrl-RS"/>
        </w:rPr>
        <w:t>ма и на сектор телекомуникација, у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складу са планом</w:t>
      </w:r>
      <w:r w:rsidR="003A4289">
        <w:rPr>
          <w:rFonts w:ascii="Times New Roman" w:hAnsi="Times New Roman" w:cs="Times New Roman"/>
          <w:sz w:val="24"/>
          <w:szCs w:val="24"/>
          <w:lang w:val="sr-Cyrl-RS"/>
        </w:rPr>
        <w:t xml:space="preserve"> и стратегијама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Владе</w:t>
      </w:r>
      <w:r w:rsidR="003A4289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3F7C8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диг</w:t>
      </w:r>
      <w:r w:rsidR="003A4289">
        <w:rPr>
          <w:rFonts w:ascii="Times New Roman" w:hAnsi="Times New Roman" w:cs="Times New Roman"/>
          <w:sz w:val="24"/>
          <w:szCs w:val="24"/>
          <w:lang w:val="sr-Cyrl-RS"/>
        </w:rPr>
        <w:t>итализацију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Србије.</w:t>
      </w:r>
      <w:r w:rsidR="00921015">
        <w:rPr>
          <w:rFonts w:ascii="Times New Roman" w:hAnsi="Times New Roman" w:cs="Times New Roman"/>
          <w:sz w:val="24"/>
          <w:szCs w:val="24"/>
          <w:lang w:val="sr-Cyrl-RS"/>
        </w:rPr>
        <w:t xml:space="preserve"> Што се тиче ресора трговине,</w:t>
      </w:r>
      <w:r w:rsidR="003F7C8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средства </w:t>
      </w:r>
      <w:r w:rsidR="00921015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3F7C8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у значајној мери повећена како би се </w:t>
      </w:r>
      <w:r w:rsidR="00921015">
        <w:rPr>
          <w:rFonts w:ascii="Times New Roman" w:hAnsi="Times New Roman" w:cs="Times New Roman"/>
          <w:sz w:val="24"/>
          <w:szCs w:val="24"/>
          <w:lang w:val="sr-Cyrl-RS"/>
        </w:rPr>
        <w:t>унапредио</w:t>
      </w:r>
      <w:r w:rsidR="003F7C8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рад </w:t>
      </w:r>
      <w:r w:rsidR="00921015">
        <w:rPr>
          <w:rFonts w:ascii="Times New Roman" w:hAnsi="Times New Roman" w:cs="Times New Roman"/>
          <w:sz w:val="24"/>
          <w:szCs w:val="24"/>
          <w:lang w:val="sr-Cyrl-RS"/>
        </w:rPr>
        <w:t xml:space="preserve">тржишне инспекције. </w:t>
      </w:r>
      <w:r w:rsidR="003F7C8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Остали сектори имају извесна повећања, али не у </w:t>
      </w:r>
      <w:r w:rsidR="003F7C8E" w:rsidRPr="002158F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значајној мери, да би могли несметано да </w:t>
      </w:r>
      <w:r w:rsidR="00921015">
        <w:rPr>
          <w:rFonts w:ascii="Times New Roman" w:hAnsi="Times New Roman" w:cs="Times New Roman"/>
          <w:sz w:val="24"/>
          <w:szCs w:val="24"/>
          <w:lang w:val="sr-Cyrl-RS"/>
        </w:rPr>
        <w:t>функционишу и спроводе усвојене</w:t>
      </w:r>
      <w:r w:rsidR="003F7C8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стратегије и политике.</w:t>
      </w:r>
    </w:p>
    <w:p w:rsidR="00AD1F60" w:rsidRDefault="00BA38CC" w:rsidP="002158F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D1F6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Рената Пинџо,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помоћник министра у Министарству трговине, туризма и телекомуникација</w:t>
      </w:r>
      <w:r w:rsidR="0092101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истакла је да је Влада РС препознал</w:t>
      </w:r>
      <w:r w:rsidR="00221A43">
        <w:rPr>
          <w:rFonts w:ascii="Times New Roman" w:hAnsi="Times New Roman" w:cs="Times New Roman"/>
          <w:sz w:val="24"/>
          <w:szCs w:val="24"/>
          <w:lang w:val="sr-Cyrl-RS"/>
        </w:rPr>
        <w:t>а значај и дала даљу подршку ра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звоју туризма, што је оправдано имајући у виду досадашње резултате који су постигнути у области туризма</w:t>
      </w:r>
      <w:r w:rsidR="00AD1F60" w:rsidRPr="002158FA">
        <w:rPr>
          <w:rFonts w:ascii="Times New Roman" w:hAnsi="Times New Roman" w:cs="Times New Roman"/>
          <w:sz w:val="24"/>
          <w:szCs w:val="24"/>
          <w:lang w:val="sr-Cyrl-RS"/>
        </w:rPr>
        <w:t>. Србија постаје озбиљна туристичка дестинација</w:t>
      </w:r>
      <w:r w:rsidR="0092101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331C4" w:rsidRPr="002158F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331C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ст </w:t>
      </w:r>
      <w:r w:rsidR="00921015">
        <w:rPr>
          <w:rFonts w:ascii="Times New Roman" w:hAnsi="Times New Roman" w:cs="Times New Roman"/>
          <w:sz w:val="24"/>
          <w:szCs w:val="24"/>
          <w:lang w:val="sr-Cyrl-RS"/>
        </w:rPr>
        <w:t xml:space="preserve">броја </w:t>
      </w:r>
      <w:r w:rsidR="000331C4" w:rsidRPr="002158FA">
        <w:rPr>
          <w:rFonts w:ascii="Times New Roman" w:hAnsi="Times New Roman" w:cs="Times New Roman"/>
          <w:sz w:val="24"/>
          <w:szCs w:val="24"/>
          <w:lang w:val="sr-Cyrl-RS"/>
        </w:rPr>
        <w:t>долазака је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1015">
        <w:rPr>
          <w:rFonts w:ascii="Times New Roman" w:hAnsi="Times New Roman" w:cs="Times New Roman"/>
          <w:sz w:val="24"/>
          <w:szCs w:val="24"/>
          <w:lang w:val="sr-Cyrl-RS"/>
        </w:rPr>
        <w:t>око</w:t>
      </w:r>
      <w:r w:rsidR="000331C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13%, </w:t>
      </w:r>
      <w:r w:rsidR="00921015">
        <w:rPr>
          <w:rFonts w:ascii="Times New Roman" w:hAnsi="Times New Roman" w:cs="Times New Roman"/>
          <w:sz w:val="24"/>
          <w:szCs w:val="24"/>
          <w:lang w:val="sr-Cyrl-RS"/>
        </w:rPr>
        <w:t xml:space="preserve">броја </w:t>
      </w:r>
      <w:r w:rsidR="000331C4" w:rsidRPr="002158FA">
        <w:rPr>
          <w:rFonts w:ascii="Times New Roman" w:hAnsi="Times New Roman" w:cs="Times New Roman"/>
          <w:sz w:val="24"/>
          <w:szCs w:val="24"/>
          <w:lang w:val="sr-Cyrl-RS"/>
        </w:rPr>
        <w:t>стр</w:t>
      </w:r>
      <w:r w:rsidR="0092101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331C4" w:rsidRPr="002158FA">
        <w:rPr>
          <w:rFonts w:ascii="Times New Roman" w:hAnsi="Times New Roman" w:cs="Times New Roman"/>
          <w:sz w:val="24"/>
          <w:szCs w:val="24"/>
          <w:lang w:val="sr-Cyrl-RS"/>
        </w:rPr>
        <w:t>наца</w:t>
      </w:r>
      <w:r w:rsidR="00921015">
        <w:rPr>
          <w:rFonts w:ascii="Times New Roman" w:hAnsi="Times New Roman" w:cs="Times New Roman"/>
          <w:sz w:val="24"/>
          <w:szCs w:val="24"/>
          <w:lang w:val="sr-Cyrl-RS"/>
        </w:rPr>
        <w:t xml:space="preserve"> око</w:t>
      </w:r>
      <w:r w:rsidR="000331C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18,5 %, </w:t>
      </w:r>
      <w:r w:rsidR="00921015">
        <w:rPr>
          <w:rFonts w:ascii="Times New Roman" w:hAnsi="Times New Roman" w:cs="Times New Roman"/>
          <w:sz w:val="24"/>
          <w:szCs w:val="24"/>
          <w:lang w:val="sr-Cyrl-RS"/>
        </w:rPr>
        <w:t xml:space="preserve">броја </w:t>
      </w:r>
      <w:r w:rsidR="000331C4" w:rsidRPr="002158FA">
        <w:rPr>
          <w:rFonts w:ascii="Times New Roman" w:hAnsi="Times New Roman" w:cs="Times New Roman"/>
          <w:sz w:val="24"/>
          <w:szCs w:val="24"/>
          <w:lang w:val="sr-Cyrl-RS"/>
        </w:rPr>
        <w:t>ноћења</w:t>
      </w:r>
      <w:r w:rsidR="00921015">
        <w:rPr>
          <w:rFonts w:ascii="Times New Roman" w:hAnsi="Times New Roman" w:cs="Times New Roman"/>
          <w:sz w:val="24"/>
          <w:szCs w:val="24"/>
          <w:lang w:val="sr-Cyrl-RS"/>
        </w:rPr>
        <w:t xml:space="preserve"> око</w:t>
      </w:r>
      <w:r w:rsidR="00221A43">
        <w:rPr>
          <w:rFonts w:ascii="Times New Roman" w:hAnsi="Times New Roman" w:cs="Times New Roman"/>
          <w:sz w:val="24"/>
          <w:szCs w:val="24"/>
          <w:lang w:val="sr-Cyrl-RS"/>
        </w:rPr>
        <w:t xml:space="preserve"> 10 %</w:t>
      </w:r>
      <w:r w:rsidR="0092101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331C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раст девизног прилива</w:t>
      </w:r>
      <w:r w:rsidR="00165CB6">
        <w:rPr>
          <w:rFonts w:ascii="Times New Roman" w:hAnsi="Times New Roman" w:cs="Times New Roman"/>
          <w:sz w:val="24"/>
          <w:szCs w:val="24"/>
          <w:lang w:val="sr-Cyrl-RS"/>
        </w:rPr>
        <w:t xml:space="preserve"> од туризма</w:t>
      </w:r>
      <w:r w:rsidR="000331C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за првих 9 месе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0331C4" w:rsidRPr="002158FA">
        <w:rPr>
          <w:rFonts w:ascii="Times New Roman" w:hAnsi="Times New Roman" w:cs="Times New Roman"/>
          <w:sz w:val="24"/>
          <w:szCs w:val="24"/>
          <w:lang w:val="sr-Cyrl-RS"/>
        </w:rPr>
        <w:t>и је 14%</w:t>
      </w:r>
      <w:r w:rsidR="00EC4DF1" w:rsidRPr="002158FA">
        <w:rPr>
          <w:rFonts w:ascii="Times New Roman" w:hAnsi="Times New Roman" w:cs="Times New Roman"/>
          <w:sz w:val="24"/>
          <w:szCs w:val="24"/>
        </w:rPr>
        <w:t xml:space="preserve">. </w:t>
      </w:r>
      <w:r w:rsidR="00221A43">
        <w:rPr>
          <w:rFonts w:ascii="Times New Roman" w:hAnsi="Times New Roman" w:cs="Times New Roman"/>
          <w:sz w:val="24"/>
          <w:szCs w:val="24"/>
          <w:lang w:val="sr-Cyrl-RS"/>
        </w:rPr>
        <w:t>Очекује се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ће приликом сумирања резултата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из 2017. </w:t>
      </w:r>
      <w:r w:rsidR="00524B72" w:rsidRPr="002158FA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одине бити остварено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жељених </w:t>
      </w:r>
      <w:r w:rsidR="00762F42" w:rsidRPr="002158FA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милиона долазака</w:t>
      </w:r>
      <w:r w:rsidR="00221A4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осам мил</w:t>
      </w:r>
      <w:r w:rsidR="00221A43">
        <w:rPr>
          <w:rFonts w:ascii="Times New Roman" w:hAnsi="Times New Roman" w:cs="Times New Roman"/>
          <w:sz w:val="24"/>
          <w:szCs w:val="24"/>
          <w:lang w:val="sr-Cyrl-RS"/>
        </w:rPr>
        <w:t>иона ноћења и да ће деви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>зни прилив од</w:t>
      </w:r>
      <w:r w:rsidR="00273DB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туризма бити на ниво</w:t>
      </w:r>
      <w:r w:rsidR="00221A4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73DB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од око 1,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>2 милијарде евра</w:t>
      </w:r>
      <w:r w:rsidR="00762F42" w:rsidRPr="002158F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21A43">
        <w:rPr>
          <w:rFonts w:ascii="Times New Roman" w:hAnsi="Times New Roman" w:cs="Times New Roman"/>
          <w:sz w:val="24"/>
          <w:szCs w:val="24"/>
          <w:lang w:val="sr-Cyrl-RS"/>
        </w:rPr>
        <w:t>Буџет за 2018. г</w:t>
      </w:r>
      <w:r w:rsidR="00762F4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одину </w:t>
      </w:r>
      <w:r w:rsidR="00221A43">
        <w:rPr>
          <w:rFonts w:ascii="Times New Roman" w:hAnsi="Times New Roman" w:cs="Times New Roman"/>
          <w:sz w:val="24"/>
          <w:szCs w:val="24"/>
          <w:lang w:val="sr-Cyrl-RS"/>
        </w:rPr>
        <w:t>садржи</w:t>
      </w:r>
      <w:r w:rsidR="00762F4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већ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постојећ</w:t>
      </w:r>
      <w:r w:rsidR="00762F42" w:rsidRPr="002158F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</w:t>
      </w:r>
      <w:r w:rsidR="00762F42" w:rsidRPr="002158F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се показали као добри</w:t>
      </w:r>
      <w:r w:rsidR="00221A4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с тим што су неки о</w:t>
      </w:r>
      <w:r w:rsidR="00221A43">
        <w:rPr>
          <w:rFonts w:ascii="Times New Roman" w:hAnsi="Times New Roman" w:cs="Times New Roman"/>
          <w:sz w:val="24"/>
          <w:szCs w:val="24"/>
          <w:lang w:val="sr-Cyrl-RS"/>
        </w:rPr>
        <w:t>д њих подржани са већим износом, као што су пројекти подршке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за изградњу туристичке инфраструктуре </w:t>
      </w:r>
      <w:r w:rsidR="006E3BE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и супраструктуре </w:t>
      </w:r>
      <w:r w:rsidR="00273DB6" w:rsidRPr="002158FA">
        <w:rPr>
          <w:rFonts w:ascii="Times New Roman" w:hAnsi="Times New Roman" w:cs="Times New Roman"/>
          <w:sz w:val="24"/>
          <w:szCs w:val="24"/>
          <w:lang w:val="sr-Cyrl-RS"/>
        </w:rPr>
        <w:t>у тиристичким</w:t>
      </w:r>
      <w:r w:rsidR="00524B7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>дестинацијама</w:t>
      </w:r>
      <w:r w:rsidR="00221A43">
        <w:rPr>
          <w:rFonts w:ascii="Times New Roman" w:hAnsi="Times New Roman" w:cs="Times New Roman"/>
          <w:sz w:val="24"/>
          <w:szCs w:val="24"/>
          <w:lang w:val="sr-Cyrl-RS"/>
        </w:rPr>
        <w:t>. По</w:t>
      </w:r>
      <w:r w:rsidR="00273DB6" w:rsidRPr="002158FA">
        <w:rPr>
          <w:rFonts w:ascii="Times New Roman" w:hAnsi="Times New Roman" w:cs="Times New Roman"/>
          <w:sz w:val="24"/>
          <w:szCs w:val="24"/>
          <w:lang w:val="sr-Cyrl-RS"/>
        </w:rPr>
        <w:t>већан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>а је</w:t>
      </w:r>
      <w:r w:rsidR="00273DB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кредитна подршка малим и средњим предузећима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и предузетницима</w:t>
      </w:r>
      <w:r w:rsidR="009E550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што је 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једини програм када је реч о приватном сектору. 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>рој свих угоститељских категорија, а п</w:t>
      </w:r>
      <w:r w:rsidR="009E550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>себно хотела</w:t>
      </w:r>
      <w:r w:rsidR="00165C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објеката за смештај 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>у експанз</w:t>
      </w:r>
      <w:r w:rsidR="009E550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>ји</w:t>
      </w:r>
      <w:r w:rsidR="009E550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како у Београду тако и широм Србије</w:t>
      </w:r>
      <w:r w:rsidR="009E550C">
        <w:rPr>
          <w:rFonts w:ascii="Times New Roman" w:hAnsi="Times New Roman" w:cs="Times New Roman"/>
          <w:sz w:val="24"/>
          <w:szCs w:val="24"/>
          <w:lang w:val="sr-Cyrl-RS"/>
        </w:rPr>
        <w:t>. З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>ахтев за тим ср</w:t>
      </w:r>
      <w:r w:rsidR="009E550C">
        <w:rPr>
          <w:rFonts w:ascii="Times New Roman" w:hAnsi="Times New Roman" w:cs="Times New Roman"/>
          <w:sz w:val="24"/>
          <w:szCs w:val="24"/>
          <w:lang w:val="sr-Cyrl-RS"/>
        </w:rPr>
        <w:t>ед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>ствима је све већи и превазишао ј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е досадашње могућности. Министарство ће 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>наставити субвенционисање годишњег одмора у Републиц</w:t>
      </w:r>
      <w:r w:rsidR="009E550C">
        <w:rPr>
          <w:rFonts w:ascii="Times New Roman" w:hAnsi="Times New Roman" w:cs="Times New Roman"/>
          <w:sz w:val="24"/>
          <w:szCs w:val="24"/>
          <w:lang w:val="sr-Cyrl-RS"/>
        </w:rPr>
        <w:t>и Србији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популарни</w:t>
      </w:r>
      <w:r w:rsidR="009E550C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ваучерим</w:t>
      </w:r>
      <w:r w:rsidR="009E550C">
        <w:rPr>
          <w:rFonts w:ascii="Times New Roman" w:hAnsi="Times New Roman" w:cs="Times New Roman"/>
          <w:sz w:val="24"/>
          <w:szCs w:val="24"/>
          <w:lang w:val="sr-Cyrl-RS"/>
        </w:rPr>
        <w:t>а. П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>редвиђено</w:t>
      </w:r>
      <w:r w:rsidR="009E550C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>80 хиљада ваучера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а због прошлогодишњег искуства, када је тај број нарастао на 100 хиљада због великог интересовања, очекује се да ће и у 2018. години бити потребно више ваучера. </w:t>
      </w:r>
      <w:r w:rsidR="009E550C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>оново</w:t>
      </w:r>
      <w:r w:rsidR="009E550C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враћени, али модификовани програми са туристичким агенцијама за довођење орган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изованих група страних туриста. </w:t>
      </w:r>
      <w:r w:rsidR="008A254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Наставља се 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>веома успешна промотивна кампања Туристчке организације Србије која је у многим се</w:t>
      </w:r>
      <w:r w:rsidR="009E550C">
        <w:rPr>
          <w:rFonts w:ascii="Times New Roman" w:hAnsi="Times New Roman" w:cs="Times New Roman"/>
          <w:sz w:val="24"/>
          <w:szCs w:val="24"/>
          <w:lang w:val="sr-Cyrl-RS"/>
        </w:rPr>
        <w:t>гментима реализованакроз јавно-приватно партнерство и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стога је повећање од 50 милиона динара у односу на претх</w:t>
      </w:r>
      <w:r w:rsidR="00165CB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дну годину значајно. </w:t>
      </w:r>
      <w:r w:rsidR="009E550C">
        <w:rPr>
          <w:rFonts w:ascii="Times New Roman" w:hAnsi="Times New Roman" w:cs="Times New Roman"/>
          <w:sz w:val="24"/>
          <w:szCs w:val="24"/>
          <w:lang w:val="sr-Cyrl-RS"/>
        </w:rPr>
        <w:t>Укупно гледано, о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>во је развојни буџет када је реч о туризму.</w:t>
      </w:r>
    </w:p>
    <w:p w:rsidR="00165CB6" w:rsidRDefault="00165CB6" w:rsidP="002158F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5CB6" w:rsidRDefault="00165CB6" w:rsidP="00165CB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дискусији, народни посланици су поставили питања, изнели ставове и мишљења и дали предлоге и сугестије. Постављена су следећа питања:</w:t>
      </w:r>
    </w:p>
    <w:p w:rsidR="00891225" w:rsidRDefault="00891225" w:rsidP="00165CB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00B8" w:rsidRDefault="00165CB6" w:rsidP="002158F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-д</w:t>
      </w:r>
      <w:r w:rsidR="008A254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а ли је </w:t>
      </w:r>
      <w:r w:rsidR="002D00B8">
        <w:rPr>
          <w:rFonts w:ascii="Times New Roman" w:hAnsi="Times New Roman" w:cs="Times New Roman"/>
          <w:sz w:val="24"/>
          <w:szCs w:val="24"/>
          <w:lang w:val="sr-Cyrl-RS"/>
        </w:rPr>
        <w:t>реално</w:t>
      </w:r>
      <w:r w:rsidR="008B73CD" w:rsidRPr="002158FA">
        <w:rPr>
          <w:rFonts w:ascii="Times New Roman" w:hAnsi="Times New Roman" w:cs="Times New Roman"/>
          <w:sz w:val="24"/>
          <w:szCs w:val="24"/>
        </w:rPr>
        <w:t xml:space="preserve"> </w:t>
      </w:r>
      <w:r w:rsidR="008B73CD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предвиђање да ће пословање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„РТБ Бор“</w:t>
      </w:r>
      <w:r w:rsidR="008B73CD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бити позитивно са 60 милиона долара добити</w:t>
      </w:r>
      <w:r w:rsidR="008A254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73CD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и да због тога </w:t>
      </w:r>
      <w:r w:rsidR="001C1FC4">
        <w:rPr>
          <w:rFonts w:ascii="Times New Roman" w:hAnsi="Times New Roman" w:cs="Times New Roman"/>
          <w:sz w:val="24"/>
          <w:szCs w:val="24"/>
          <w:lang w:val="sr-Cyrl-RS"/>
        </w:rPr>
        <w:t>изостај</w:t>
      </w:r>
      <w:r w:rsidR="008A254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е кредитна подршка за </w:t>
      </w:r>
      <w:r w:rsidR="002D00B8">
        <w:rPr>
          <w:rFonts w:ascii="Times New Roman" w:hAnsi="Times New Roman" w:cs="Times New Roman"/>
          <w:sz w:val="24"/>
          <w:szCs w:val="24"/>
          <w:lang w:val="sr-Cyrl-RS"/>
        </w:rPr>
        <w:t>„РТБ Бор“</w:t>
      </w:r>
      <w:r w:rsidR="001C1FC4">
        <w:rPr>
          <w:rFonts w:ascii="Times New Roman" w:hAnsi="Times New Roman" w:cs="Times New Roman"/>
          <w:sz w:val="24"/>
          <w:szCs w:val="24"/>
          <w:lang w:val="sr-Cyrl-RS"/>
        </w:rPr>
        <w:t xml:space="preserve"> у буџету за 2018. годину</w:t>
      </w:r>
      <w:r w:rsidR="002D00B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02D21" w:rsidRDefault="00B02D21" w:rsidP="00B02D2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02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да 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и даље воде преговори са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Кзахстан</w:t>
      </w:r>
      <w:r>
        <w:rPr>
          <w:rFonts w:ascii="Times New Roman" w:hAnsi="Times New Roman" w:cs="Times New Roman"/>
          <w:sz w:val="24"/>
          <w:szCs w:val="24"/>
          <w:lang w:val="sr-Cyrl-RS"/>
        </w:rPr>
        <w:t>ом, Русијом или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Кин</w:t>
      </w:r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као потенцијалним стратешким партнерима</w:t>
      </w:r>
      <w:r w:rsidR="003E6FF3">
        <w:rPr>
          <w:rFonts w:ascii="Times New Roman" w:hAnsi="Times New Roman" w:cs="Times New Roman"/>
          <w:sz w:val="24"/>
          <w:szCs w:val="24"/>
          <w:lang w:val="sr-Cyrl-RS"/>
        </w:rPr>
        <w:t xml:space="preserve"> за „РТБ Бор“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D00B8" w:rsidRDefault="002D00B8" w:rsidP="002158F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д</w:t>
      </w:r>
      <w:r w:rsidR="0027772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а ли се </w:t>
      </w:r>
      <w:r w:rsidR="001C1FC4">
        <w:rPr>
          <w:rFonts w:ascii="Times New Roman" w:hAnsi="Times New Roman" w:cs="Times New Roman"/>
          <w:sz w:val="24"/>
          <w:szCs w:val="24"/>
          <w:lang w:val="sr-Cyrl-RS"/>
        </w:rPr>
        <w:t>планира</w:t>
      </w:r>
      <w:r w:rsidR="0027772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оштрија контрола трошења средстава </w:t>
      </w:r>
      <w:r w:rsidR="001C1FC4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27772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санацију кол</w:t>
      </w:r>
      <w:r>
        <w:rPr>
          <w:rFonts w:ascii="Times New Roman" w:hAnsi="Times New Roman" w:cs="Times New Roman"/>
          <w:sz w:val="24"/>
          <w:szCs w:val="24"/>
          <w:lang w:val="sr-Cyrl-RS"/>
        </w:rPr>
        <w:t>ек</w:t>
      </w:r>
      <w:r w:rsidR="0027772C" w:rsidRPr="002158FA">
        <w:rPr>
          <w:rFonts w:ascii="Times New Roman" w:hAnsi="Times New Roman" w:cs="Times New Roman"/>
          <w:sz w:val="24"/>
          <w:szCs w:val="24"/>
          <w:lang w:val="sr-Cyrl-RS"/>
        </w:rPr>
        <w:t>тора</w:t>
      </w:r>
      <w:r w:rsidR="007F644C">
        <w:rPr>
          <w:rFonts w:ascii="Times New Roman" w:hAnsi="Times New Roman" w:cs="Times New Roman"/>
          <w:sz w:val="24"/>
          <w:szCs w:val="24"/>
          <w:lang w:val="sr-Cyrl-RS"/>
        </w:rPr>
        <w:t xml:space="preserve"> и тунела</w:t>
      </w:r>
      <w:r w:rsidR="0027772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644C">
        <w:rPr>
          <w:rFonts w:ascii="Times New Roman" w:hAnsi="Times New Roman" w:cs="Times New Roman"/>
          <w:sz w:val="24"/>
          <w:szCs w:val="24"/>
          <w:lang w:val="sr-Cyrl-RS"/>
        </w:rPr>
        <w:t>Кривељске</w:t>
      </w:r>
      <w:r w:rsidR="0027772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реке, с обзиром 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ради о буџетским средствима; </w:t>
      </w:r>
      <w:r w:rsidR="0027772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465EB" w:rsidRPr="002158FA" w:rsidRDefault="001465EB" w:rsidP="002158F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hAnsi="Times New Roman" w:cs="Times New Roman"/>
          <w:sz w:val="24"/>
          <w:szCs w:val="24"/>
          <w:lang w:val="sr-Cyrl-RS"/>
        </w:rPr>
        <w:t>-када ће се реализовати</w:t>
      </w:r>
      <w:r w:rsidRPr="002158FA">
        <w:rPr>
          <w:rFonts w:ascii="Times New Roman" w:hAnsi="Times New Roman" w:cs="Times New Roman"/>
          <w:sz w:val="24"/>
          <w:szCs w:val="24"/>
        </w:rPr>
        <w:t xml:space="preserve">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пилот пројекат са Светском банком који се спроводи у вези умањења пореза и доприноса на зараде и какве су </w:t>
      </w:r>
      <w:r w:rsidR="00CE5569">
        <w:rPr>
          <w:rFonts w:ascii="Times New Roman" w:hAnsi="Times New Roman" w:cs="Times New Roman"/>
          <w:sz w:val="24"/>
          <w:szCs w:val="24"/>
          <w:lang w:val="sr-Cyrl-RS"/>
        </w:rPr>
        <w:t xml:space="preserve">краткорочне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пројекције </w:t>
      </w:r>
      <w:r w:rsidR="00CE5569">
        <w:rPr>
          <w:rFonts w:ascii="Times New Roman" w:hAnsi="Times New Roman" w:cs="Times New Roman"/>
          <w:sz w:val="24"/>
          <w:szCs w:val="24"/>
          <w:lang w:val="sr-Cyrl-RS"/>
        </w:rPr>
        <w:t>смањења пореза и доприноса;</w:t>
      </w:r>
    </w:p>
    <w:p w:rsidR="00F81C5C" w:rsidRPr="002158FA" w:rsidRDefault="008E4C95" w:rsidP="00F81C5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81C5C" w:rsidRPr="002158FA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F81C5C">
        <w:rPr>
          <w:rFonts w:ascii="Times New Roman" w:hAnsi="Times New Roman" w:cs="Times New Roman"/>
          <w:sz w:val="24"/>
          <w:szCs w:val="24"/>
          <w:lang w:val="sr-Cyrl-RS"/>
        </w:rPr>
        <w:t xml:space="preserve"> ли су буџетом за 2018. годину предвиђена средства за исплату</w:t>
      </w:r>
      <w:r w:rsidR="00F81C5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1C5C">
        <w:rPr>
          <w:rFonts w:ascii="Times New Roman" w:hAnsi="Times New Roman" w:cs="Times New Roman"/>
          <w:sz w:val="24"/>
          <w:szCs w:val="24"/>
          <w:lang w:val="sr-Cyrl-RS"/>
        </w:rPr>
        <w:t xml:space="preserve">по </w:t>
      </w:r>
      <w:r w:rsidR="00F81C5C" w:rsidRPr="002158FA">
        <w:rPr>
          <w:rFonts w:ascii="Times New Roman" w:hAnsi="Times New Roman" w:cs="Times New Roman"/>
          <w:sz w:val="24"/>
          <w:szCs w:val="24"/>
          <w:lang w:val="sr-Cyrl-RS"/>
        </w:rPr>
        <w:t>фид</w:t>
      </w:r>
      <w:r w:rsidR="00F81C5C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F81C5C" w:rsidRPr="002158FA">
        <w:rPr>
          <w:rFonts w:ascii="Times New Roman" w:hAnsi="Times New Roman" w:cs="Times New Roman"/>
          <w:sz w:val="24"/>
          <w:szCs w:val="24"/>
          <w:lang w:val="sr-Cyrl-RS"/>
        </w:rPr>
        <w:t>ин тарифа</w:t>
      </w:r>
      <w:r w:rsidR="00F81C5C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F81C5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1C5C">
        <w:rPr>
          <w:rFonts w:ascii="Times New Roman" w:hAnsi="Times New Roman" w:cs="Times New Roman"/>
          <w:sz w:val="24"/>
          <w:szCs w:val="24"/>
          <w:lang w:val="sr-Cyrl-RS"/>
        </w:rPr>
        <w:t xml:space="preserve">за све произвођаче електричне енергије из обновљивих извора којима су издате енергетске дозволе </w:t>
      </w:r>
      <w:r w:rsidR="00F81C5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или </w:t>
      </w:r>
      <w:r w:rsidR="00F81C5C">
        <w:rPr>
          <w:rFonts w:ascii="Times New Roman" w:hAnsi="Times New Roman" w:cs="Times New Roman"/>
          <w:sz w:val="24"/>
          <w:szCs w:val="24"/>
          <w:lang w:val="sr-Cyrl-RS"/>
        </w:rPr>
        <w:t>ће средства бити планирана</w:t>
      </w:r>
      <w:r w:rsidR="00F81C5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тек након изградње ових објеката</w:t>
      </w:r>
      <w:r w:rsidR="00F81C5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E4C95" w:rsidRDefault="003E6FF3" w:rsidP="002158F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-да ли су планирана средства за инвестиције, имајући у виду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међународне обавезе по питању обновљивих извора енергије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8E4C95" w:rsidRPr="002158FA">
        <w:rPr>
          <w:rFonts w:ascii="Times New Roman" w:hAnsi="Times New Roman" w:cs="Times New Roman"/>
          <w:sz w:val="24"/>
          <w:szCs w:val="24"/>
          <w:lang w:val="sr-Cyrl-RS"/>
        </w:rPr>
        <w:t>наредне три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8E4C9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91225" w:rsidRPr="002158FA" w:rsidRDefault="00891225" w:rsidP="0089122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-да ли су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буџет</w:t>
      </w:r>
      <w:r>
        <w:rPr>
          <w:rFonts w:ascii="Times New Roman" w:hAnsi="Times New Roman" w:cs="Times New Roman"/>
          <w:sz w:val="24"/>
          <w:szCs w:val="24"/>
          <w:lang w:val="sr-Cyrl-RS"/>
        </w:rPr>
        <w:t>ом за 2018. годину предвиђена средства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намењена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помоћ за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треће дете</w:t>
      </w:r>
      <w:r>
        <w:rPr>
          <w:rFonts w:ascii="Times New Roman" w:hAnsi="Times New Roman" w:cs="Times New Roman"/>
          <w:sz w:val="24"/>
          <w:szCs w:val="24"/>
          <w:lang w:val="sr-Cyrl-RS"/>
        </w:rPr>
        <w:t>, до пунолетства.</w:t>
      </w:r>
    </w:p>
    <w:p w:rsidR="00891225" w:rsidRPr="002158FA" w:rsidRDefault="00891225" w:rsidP="002158F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13ED" w:rsidRDefault="0043781D" w:rsidP="002D00B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Изнето је мишљење да би процена да ће „РТБ Бор“ у 2017. годин</w:t>
      </w:r>
      <w:r w:rsidR="00B900A8">
        <w:rPr>
          <w:rFonts w:ascii="Times New Roman" w:hAnsi="Times New Roman" w:cs="Times New Roman"/>
          <w:sz w:val="24"/>
          <w:szCs w:val="24"/>
          <w:lang w:val="sr-Cyrl-RS"/>
        </w:rPr>
        <w:t xml:space="preserve">и остварити добит од 60 милиона долара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подразумевала</w:t>
      </w:r>
      <w:r w:rsidR="00905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5D64" w:rsidRPr="002158FA">
        <w:rPr>
          <w:rFonts w:ascii="Times New Roman" w:hAnsi="Times New Roman" w:cs="Times New Roman"/>
          <w:sz w:val="24"/>
          <w:szCs w:val="24"/>
          <w:lang w:val="sr-Cyrl-RS"/>
        </w:rPr>
        <w:t>да ће добит по тони бакр</w:t>
      </w:r>
      <w:r w:rsidR="00905D64">
        <w:rPr>
          <w:rFonts w:ascii="Times New Roman" w:hAnsi="Times New Roman" w:cs="Times New Roman"/>
          <w:sz w:val="24"/>
          <w:szCs w:val="24"/>
          <w:lang w:val="sr-Cyrl-RS"/>
        </w:rPr>
        <w:t>а бити преко 1500 долара, за произведених око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5D64">
        <w:rPr>
          <w:rFonts w:ascii="Times New Roman" w:hAnsi="Times New Roman" w:cs="Times New Roman"/>
          <w:sz w:val="24"/>
          <w:szCs w:val="24"/>
          <w:lang w:val="sr-Cyrl-RS"/>
        </w:rPr>
        <w:t>35 хиљада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тона</w:t>
      </w:r>
      <w:r w:rsidR="00905D6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5D6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ко је </w:t>
      </w:r>
      <w:r w:rsidR="00905D6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просечна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продајна цена </w:t>
      </w:r>
      <w:r w:rsidR="00905D64">
        <w:rPr>
          <w:rFonts w:ascii="Times New Roman" w:hAnsi="Times New Roman" w:cs="Times New Roman"/>
          <w:sz w:val="24"/>
          <w:szCs w:val="24"/>
          <w:lang w:val="sr-Cyrl-RS"/>
        </w:rPr>
        <w:t>бакра у</w:t>
      </w:r>
      <w:r w:rsidR="00905D6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2017.</w:t>
      </w:r>
      <w:r w:rsidR="00905D64">
        <w:rPr>
          <w:rFonts w:ascii="Times New Roman" w:hAnsi="Times New Roman" w:cs="Times New Roman"/>
          <w:sz w:val="24"/>
          <w:szCs w:val="24"/>
          <w:lang w:val="sr-Cyrl-RS"/>
        </w:rPr>
        <w:t xml:space="preserve"> години</w:t>
      </w:r>
      <w:r w:rsidR="00905D6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5D64">
        <w:rPr>
          <w:rFonts w:ascii="Times New Roman" w:hAnsi="Times New Roman" w:cs="Times New Roman"/>
          <w:sz w:val="24"/>
          <w:szCs w:val="24"/>
          <w:lang w:val="sr-Cyrl-RS"/>
        </w:rPr>
        <w:t xml:space="preserve">око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6200-6300</w:t>
      </w:r>
      <w:r w:rsidR="00905D64">
        <w:rPr>
          <w:rFonts w:ascii="Times New Roman" w:hAnsi="Times New Roman" w:cs="Times New Roman"/>
          <w:sz w:val="24"/>
          <w:szCs w:val="24"/>
          <w:lang w:val="sr-Cyrl-RS"/>
        </w:rPr>
        <w:t xml:space="preserve"> евра по тони, то би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значи</w:t>
      </w:r>
      <w:r w:rsidR="00905D64">
        <w:rPr>
          <w:rFonts w:ascii="Times New Roman" w:hAnsi="Times New Roman" w:cs="Times New Roman"/>
          <w:sz w:val="24"/>
          <w:szCs w:val="24"/>
          <w:lang w:val="sr-Cyrl-RS"/>
        </w:rPr>
        <w:t>ло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да је </w:t>
      </w:r>
      <w:r w:rsidR="00905D64">
        <w:rPr>
          <w:rFonts w:ascii="Times New Roman" w:hAnsi="Times New Roman" w:cs="Times New Roman"/>
          <w:sz w:val="24"/>
          <w:szCs w:val="24"/>
          <w:lang w:val="sr-Cyrl-RS"/>
        </w:rPr>
        <w:t xml:space="preserve">производна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цена коштања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 xml:space="preserve"> између</w:t>
      </w:r>
      <w:r w:rsidR="00905D64">
        <w:rPr>
          <w:rFonts w:ascii="Times New Roman" w:hAnsi="Times New Roman" w:cs="Times New Roman"/>
          <w:sz w:val="24"/>
          <w:szCs w:val="24"/>
          <w:lang w:val="sr-Cyrl-RS"/>
        </w:rPr>
        <w:t xml:space="preserve"> 4700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4800 долара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 xml:space="preserve"> по </w:t>
      </w:r>
      <w:r w:rsidR="00F9584D">
        <w:rPr>
          <w:rFonts w:ascii="Times New Roman" w:hAnsi="Times New Roman" w:cs="Times New Roman"/>
          <w:sz w:val="24"/>
          <w:szCs w:val="24"/>
          <w:lang w:val="sr-Cyrl-RS"/>
        </w:rPr>
        <w:t>тони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што је за 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>„РТБ Бор“ нереално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Цена коштања производње бакра тренутно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„РТБ Бор“ 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знатно изнад ни</w:t>
      </w:r>
      <w:r w:rsidR="00B02D21">
        <w:rPr>
          <w:rFonts w:ascii="Times New Roman" w:hAnsi="Times New Roman" w:cs="Times New Roman"/>
          <w:sz w:val="24"/>
          <w:szCs w:val="24"/>
          <w:lang w:val="sr-Cyrl-RS"/>
        </w:rPr>
        <w:t>воа од 7000 долара по тони. У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 xml:space="preserve"> случају да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цена бакра 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>на међународном тржишту премаши тај износ,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>може се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>рачунати на добит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>У прошлости је било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ситуација ка</w:t>
      </w:r>
      <w:r w:rsidR="00B02D21">
        <w:rPr>
          <w:rFonts w:ascii="Times New Roman" w:hAnsi="Times New Roman" w:cs="Times New Roman"/>
          <w:sz w:val="24"/>
          <w:szCs w:val="24"/>
          <w:lang w:val="sr-Cyrl-RS"/>
        </w:rPr>
        <w:t>да је цена достизала и више од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 xml:space="preserve"> 8 или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9 хиљада долара по тони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 xml:space="preserve">, а </w:t>
      </w:r>
      <w:r w:rsidR="00F9584D">
        <w:rPr>
          <w:rFonts w:ascii="Times New Roman" w:hAnsi="Times New Roman" w:cs="Times New Roman"/>
          <w:sz w:val="24"/>
          <w:szCs w:val="24"/>
          <w:lang w:val="sr-Cyrl-RS"/>
        </w:rPr>
        <w:t>„РТБ Бор“  је бележио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 xml:space="preserve"> губитак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у пословању 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>од око 70-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80 ми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иона долара. У последње три године</w:t>
      </w:r>
      <w:r w:rsidR="00F9584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2014, 20</w:t>
      </w:r>
      <w:r w:rsidR="00F9584D">
        <w:rPr>
          <w:rFonts w:ascii="Times New Roman" w:hAnsi="Times New Roman" w:cs="Times New Roman"/>
          <w:sz w:val="24"/>
          <w:szCs w:val="24"/>
          <w:lang w:val="sr-Cyrl-RS"/>
        </w:rPr>
        <w:t>15 и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2016</w:t>
      </w:r>
      <w:r w:rsidR="00F9584D">
        <w:rPr>
          <w:rFonts w:ascii="Times New Roman" w:hAnsi="Times New Roman" w:cs="Times New Roman"/>
          <w:sz w:val="24"/>
          <w:szCs w:val="24"/>
          <w:lang w:val="sr-Cyrl-RS"/>
        </w:rPr>
        <w:t>. године,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према званичним извештајима који су </w:t>
      </w:r>
      <w:r w:rsidR="00F9584D">
        <w:rPr>
          <w:rFonts w:ascii="Times New Roman" w:hAnsi="Times New Roman" w:cs="Times New Roman"/>
          <w:sz w:val="24"/>
          <w:szCs w:val="24"/>
          <w:lang w:val="sr-Cyrl-RS"/>
        </w:rPr>
        <w:t>послати Агенцији за привредне регистре,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„РТБ Бор“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је у гу</w:t>
      </w:r>
      <w:r w:rsidR="00F9584D">
        <w:rPr>
          <w:rFonts w:ascii="Times New Roman" w:hAnsi="Times New Roman" w:cs="Times New Roman"/>
          <w:sz w:val="24"/>
          <w:szCs w:val="24"/>
          <w:lang w:val="sr-Cyrl-RS"/>
        </w:rPr>
        <w:t>бицима из текућег пословања од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преко 330 милиона долара. </w:t>
      </w:r>
      <w:r w:rsidR="00F9584D">
        <w:rPr>
          <w:rFonts w:ascii="Times New Roman" w:hAnsi="Times New Roman" w:cs="Times New Roman"/>
          <w:sz w:val="24"/>
          <w:szCs w:val="24"/>
          <w:lang w:val="sr-Cyrl-RS"/>
        </w:rPr>
        <w:t xml:space="preserve">Процењена добит од 60 милиона долара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је изузетно афирмативна и било би добро</w:t>
      </w:r>
      <w:r w:rsidR="00F9584D">
        <w:rPr>
          <w:rFonts w:ascii="Times New Roman" w:hAnsi="Times New Roman" w:cs="Times New Roman"/>
          <w:sz w:val="24"/>
          <w:szCs w:val="24"/>
          <w:lang w:val="sr-Cyrl-RS"/>
        </w:rPr>
        <w:t xml:space="preserve"> да је толика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јер се </w:t>
      </w:r>
      <w:r w:rsidR="00F9584D">
        <w:rPr>
          <w:rFonts w:ascii="Times New Roman" w:hAnsi="Times New Roman" w:cs="Times New Roman"/>
          <w:sz w:val="24"/>
          <w:szCs w:val="24"/>
          <w:lang w:val="sr-Cyrl-RS"/>
        </w:rPr>
        <w:t xml:space="preserve">то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слаже са </w:t>
      </w:r>
      <w:r w:rsidR="00F9584D">
        <w:rPr>
          <w:rFonts w:ascii="Times New Roman" w:hAnsi="Times New Roman" w:cs="Times New Roman"/>
          <w:sz w:val="24"/>
          <w:szCs w:val="24"/>
          <w:lang w:val="sr-Cyrl-RS"/>
        </w:rPr>
        <w:t>Унапред припремљеним планом реорганизације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на снази у </w:t>
      </w:r>
      <w:r>
        <w:rPr>
          <w:rFonts w:ascii="Times New Roman" w:hAnsi="Times New Roman" w:cs="Times New Roman"/>
          <w:sz w:val="24"/>
          <w:szCs w:val="24"/>
          <w:lang w:val="sr-Cyrl-RS"/>
        </w:rPr>
        <w:t>„РТБ Бор“</w:t>
      </w:r>
      <w:r w:rsidR="00F958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 xml:space="preserve">наредних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пет година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>Изражена је нада да „РТБ Бор“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може самостално 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>да послује и покрива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све обавезе које проистичу из текућег пословања. С тим у вези, 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>у Р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азделу 16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Министарство финансија, 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>предвиђено је</w:t>
      </w:r>
      <w:r w:rsidR="002F3BD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28 милиона долара који треба да се исплате из буџета Републике Србије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 xml:space="preserve"> ануитете за кредит ЕДЦ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банке. 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>Изнето је мишљење да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 xml:space="preserve"> контардикторно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>да је, с једне ст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не 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>пословна добит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60 милиона долара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с друге стране 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>држава треба да плати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обавезе које </w:t>
      </w:r>
      <w:r w:rsidR="002D00B8">
        <w:rPr>
          <w:rFonts w:ascii="Times New Roman" w:hAnsi="Times New Roman" w:cs="Times New Roman"/>
          <w:sz w:val="24"/>
          <w:szCs w:val="24"/>
          <w:lang w:val="sr-Cyrl-RS"/>
        </w:rPr>
        <w:t>је „РТБ Бор“ по УППР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дуж</w:t>
      </w:r>
      <w:r w:rsidR="002D00B8">
        <w:rPr>
          <w:rFonts w:ascii="Times New Roman" w:hAnsi="Times New Roman" w:cs="Times New Roman"/>
          <w:sz w:val="24"/>
          <w:szCs w:val="24"/>
          <w:lang w:val="sr-Cyrl-RS"/>
        </w:rPr>
        <w:t>но да плати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3781D" w:rsidRDefault="00D513ED" w:rsidP="002158F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C1FC4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7F644C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>азделу 28</w:t>
      </w:r>
      <w:r w:rsidR="00A3547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C1FC4">
        <w:rPr>
          <w:rFonts w:ascii="Times New Roman" w:hAnsi="Times New Roman" w:cs="Times New Roman"/>
          <w:sz w:val="24"/>
          <w:szCs w:val="24"/>
          <w:lang w:val="sr-Cyrl-RS"/>
        </w:rPr>
        <w:t xml:space="preserve"> Г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>лава 28</w:t>
      </w:r>
      <w:r w:rsidR="00A3547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547C">
        <w:rPr>
          <w:rFonts w:ascii="Times New Roman" w:hAnsi="Times New Roman" w:cs="Times New Roman"/>
          <w:sz w:val="24"/>
          <w:szCs w:val="24"/>
          <w:lang w:val="sr-Cyrl-RS"/>
        </w:rPr>
        <w:t>Функција 440, П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>рограм 05</w:t>
      </w:r>
      <w:r w:rsidR="00A3547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F644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644C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рограмска активност пројекат 5001 </w:t>
      </w:r>
      <w:r w:rsidR="007F644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>изградња новог тунела</w:t>
      </w:r>
      <w:r w:rsidR="007F644C">
        <w:rPr>
          <w:rFonts w:ascii="Times New Roman" w:hAnsi="Times New Roman" w:cs="Times New Roman"/>
          <w:sz w:val="24"/>
          <w:szCs w:val="24"/>
          <w:lang w:val="sr-Cyrl-RS"/>
        </w:rPr>
        <w:t>/колектора Криве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>љске реке, економска класификација 511</w:t>
      </w:r>
      <w:r w:rsidR="007F644C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зграде и грађевински објекти</w:t>
      </w:r>
      <w:r w:rsidR="007F644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предвиђена</w:t>
      </w:r>
      <w:r w:rsidR="007F644C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ставка од 500 милиона динара за </w:t>
      </w:r>
      <w:r w:rsidR="007F644C">
        <w:rPr>
          <w:rFonts w:ascii="Times New Roman" w:hAnsi="Times New Roman" w:cs="Times New Roman"/>
          <w:sz w:val="24"/>
          <w:szCs w:val="24"/>
          <w:lang w:val="sr-Cyrl-RS"/>
        </w:rPr>
        <w:t>2018.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годину. </w:t>
      </w:r>
      <w:r w:rsidR="007F644C">
        <w:rPr>
          <w:rFonts w:ascii="Times New Roman" w:hAnsi="Times New Roman" w:cs="Times New Roman"/>
          <w:sz w:val="24"/>
          <w:szCs w:val="24"/>
          <w:lang w:val="sr-Cyrl-RS"/>
        </w:rPr>
        <w:t>С тим у вези, изнето је мишљење да к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>олектор  Крив</w:t>
      </w:r>
      <w:r w:rsidR="007F644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љске реке представља еколошки проблем од прворазредног значаја, </w:t>
      </w:r>
      <w:r w:rsidR="007F644C">
        <w:rPr>
          <w:rFonts w:ascii="Times New Roman" w:hAnsi="Times New Roman" w:cs="Times New Roman"/>
          <w:sz w:val="24"/>
          <w:szCs w:val="24"/>
          <w:lang w:val="sr-Cyrl-RS"/>
        </w:rPr>
        <w:t xml:space="preserve">који 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>треба</w:t>
      </w:r>
      <w:r w:rsidR="007F644C">
        <w:rPr>
          <w:rFonts w:ascii="Times New Roman" w:hAnsi="Times New Roman" w:cs="Times New Roman"/>
          <w:sz w:val="24"/>
          <w:szCs w:val="24"/>
          <w:lang w:val="sr-Cyrl-RS"/>
        </w:rPr>
        <w:t xml:space="preserve"> што пре да се решава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>. Средином прошле деценије постојао је програм Владе Репуб</w:t>
      </w:r>
      <w:r w:rsidR="001E2A9E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>ике Србије и Светске банке по коме је за санацију еколошких штета насталих стогодишњим рударењем у Бору био предвиђен кредит од 42 милиона долара</w:t>
      </w:r>
      <w:r>
        <w:rPr>
          <w:rFonts w:ascii="Times New Roman" w:hAnsi="Times New Roman" w:cs="Times New Roman"/>
          <w:sz w:val="24"/>
          <w:szCs w:val="24"/>
          <w:lang w:val="sr-Cyrl-RS"/>
        </w:rPr>
        <w:t>, од чега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је 12  милиона долара било наме</w:t>
      </w:r>
      <w:r>
        <w:rPr>
          <w:rFonts w:ascii="Times New Roman" w:hAnsi="Times New Roman" w:cs="Times New Roman"/>
          <w:sz w:val="24"/>
          <w:szCs w:val="24"/>
          <w:lang w:val="sr-Cyrl-RS"/>
        </w:rPr>
        <w:t>њено за санацију овог колектора. П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рограм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трајао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некол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ико година, био је 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расписан тендер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израду тог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колектора</w:t>
      </w:r>
      <w:r>
        <w:rPr>
          <w:rFonts w:ascii="Times New Roman" w:hAnsi="Times New Roman" w:cs="Times New Roman"/>
          <w:sz w:val="24"/>
          <w:szCs w:val="24"/>
          <w:lang w:val="sr-Cyrl-RS"/>
        </w:rPr>
        <w:t>, али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није реализован</w:t>
      </w:r>
      <w:r>
        <w:rPr>
          <w:rFonts w:ascii="Times New Roman" w:hAnsi="Times New Roman" w:cs="Times New Roman"/>
          <w:sz w:val="24"/>
          <w:szCs w:val="24"/>
          <w:lang w:val="sr-Cyrl-RS"/>
        </w:rPr>
        <w:t>. Ј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>едан део средстава је потрошен</w:t>
      </w:r>
      <w:r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други де</w:t>
      </w:r>
      <w:r>
        <w:rPr>
          <w:rFonts w:ascii="Times New Roman" w:hAnsi="Times New Roman" w:cs="Times New Roman"/>
          <w:sz w:val="24"/>
          <w:szCs w:val="24"/>
          <w:lang w:val="sr-Cyrl-RS"/>
        </w:rPr>
        <w:t>о средстава је повучен и сада је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буџ</w:t>
      </w:r>
      <w:r>
        <w:rPr>
          <w:rFonts w:ascii="Times New Roman" w:hAnsi="Times New Roman" w:cs="Times New Roman"/>
          <w:sz w:val="24"/>
          <w:szCs w:val="24"/>
          <w:lang w:val="sr-Cyrl-RS"/>
        </w:rPr>
        <w:t>ету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2018. годину предвиђен износ од 500 милиона дина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>ра. З</w:t>
      </w:r>
      <w:r>
        <w:rPr>
          <w:rFonts w:ascii="Times New Roman" w:hAnsi="Times New Roman" w:cs="Times New Roman"/>
          <w:sz w:val="24"/>
          <w:szCs w:val="24"/>
          <w:lang w:val="sr-Cyrl-RS"/>
        </w:rPr>
        <w:t>а сана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>цију колектора до сада је уложено много материјалних средстава</w:t>
      </w:r>
      <w:r w:rsidR="00CE556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без анализе како су утрошена</w:t>
      </w:r>
      <w:r w:rsidR="00CE5569">
        <w:rPr>
          <w:rFonts w:ascii="Times New Roman" w:hAnsi="Times New Roman" w:cs="Times New Roman"/>
          <w:sz w:val="24"/>
          <w:szCs w:val="24"/>
          <w:lang w:val="sr-Cyrl-RS"/>
        </w:rPr>
        <w:t>, што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изазива сумњу да се средства не троше транспарентно. </w:t>
      </w:r>
    </w:p>
    <w:p w:rsidR="006129CB" w:rsidRDefault="006129CB" w:rsidP="006129C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Истакнуто је 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„РТБ Бор“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обезбеђује значајне девизне  приливе и злато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које је намењено резервама и Народној банци Србије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, учествује у БДП Србије са око 0,8 %, запослено је 5000 радника, обезбеђује 235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000 тона концентрата бакра из кога се производи 42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900 тона из сопствене рударске производње.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Изнето је мишљење да је за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развијање пословања </w:t>
      </w:r>
      <w:r>
        <w:rPr>
          <w:rFonts w:ascii="Times New Roman" w:hAnsi="Times New Roman" w:cs="Times New Roman"/>
          <w:sz w:val="24"/>
          <w:szCs w:val="24"/>
          <w:lang w:val="sr-Cyrl-RS"/>
        </w:rPr>
        <w:t>„РТБ Бор“ потребан стратешки партнер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изнета </w:t>
      </w:r>
      <w:r w:rsidR="00891225">
        <w:rPr>
          <w:rFonts w:ascii="Times New Roman" w:hAnsi="Times New Roman" w:cs="Times New Roman"/>
          <w:sz w:val="24"/>
          <w:szCs w:val="24"/>
          <w:lang w:val="sr-Cyrl-RS"/>
        </w:rPr>
        <w:t>захвалност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1225">
        <w:rPr>
          <w:rFonts w:ascii="Times New Roman" w:hAnsi="Times New Roman" w:cs="Times New Roman"/>
          <w:sz w:val="24"/>
          <w:szCs w:val="24"/>
          <w:lang w:val="sr-Cyrl-RS"/>
        </w:rPr>
        <w:t>Влади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на подршци </w:t>
      </w:r>
      <w:r w:rsidR="00891225">
        <w:rPr>
          <w:rFonts w:ascii="Times New Roman" w:hAnsi="Times New Roman" w:cs="Times New Roman"/>
          <w:sz w:val="24"/>
          <w:szCs w:val="24"/>
          <w:lang w:val="sr-Cyrl-RS"/>
        </w:rPr>
        <w:t>„РТБ Бор“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129CB" w:rsidRPr="002158FA" w:rsidRDefault="006129CB" w:rsidP="002158F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51D6" w:rsidRPr="002158FA" w:rsidRDefault="008E4C95" w:rsidP="00CA51D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hAnsi="Times New Roman" w:cs="Times New Roman"/>
          <w:sz w:val="24"/>
          <w:szCs w:val="24"/>
          <w:lang w:val="sr-Cyrl-RS"/>
        </w:rPr>
        <w:tab/>
        <w:t>У одговору на постављена питања</w:t>
      </w:r>
      <w:r w:rsidR="0089122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изнето је </w:t>
      </w:r>
      <w:r w:rsidR="00891225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AE20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91225">
        <w:rPr>
          <w:rFonts w:ascii="Times New Roman" w:hAnsi="Times New Roman" w:cs="Times New Roman"/>
          <w:sz w:val="24"/>
          <w:szCs w:val="24"/>
          <w:lang w:val="sr-Cyrl-RS"/>
        </w:rPr>
        <w:t xml:space="preserve"> у погледу поменуте добити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1225">
        <w:rPr>
          <w:rFonts w:ascii="Times New Roman" w:hAnsi="Times New Roman" w:cs="Times New Roman"/>
          <w:sz w:val="24"/>
          <w:szCs w:val="24"/>
          <w:lang w:val="sr-Cyrl-RS"/>
        </w:rPr>
        <w:t>„РТБ Бор“</w:t>
      </w:r>
      <w:r w:rsidR="00AE20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91225">
        <w:rPr>
          <w:rFonts w:ascii="Times New Roman" w:hAnsi="Times New Roman" w:cs="Times New Roman"/>
          <w:sz w:val="24"/>
          <w:szCs w:val="24"/>
          <w:lang w:val="sr-Cyrl-RS"/>
        </w:rPr>
        <w:t xml:space="preserve"> ради о пословном резултату</w:t>
      </w:r>
      <w:r w:rsidR="00AE202A">
        <w:rPr>
          <w:rFonts w:ascii="Times New Roman" w:hAnsi="Times New Roman" w:cs="Times New Roman"/>
          <w:sz w:val="24"/>
          <w:szCs w:val="24"/>
          <w:lang w:val="sr-Cyrl-RS"/>
        </w:rPr>
        <w:t>, а не о нето резултату. Т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о је </w:t>
      </w:r>
      <w:r w:rsidR="006A0ED2">
        <w:rPr>
          <w:rFonts w:ascii="Times New Roman" w:hAnsi="Times New Roman" w:cs="Times New Roman"/>
          <w:sz w:val="24"/>
          <w:szCs w:val="24"/>
          <w:lang w:val="sr-Cyrl-RS"/>
        </w:rPr>
        <w:t>разлика између текућих прихода и расхода, без обрачуна</w:t>
      </w:r>
      <w:r w:rsidR="007418C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камата, амортизације</w:t>
      </w:r>
      <w:r w:rsidR="00AE202A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7418CE" w:rsidRPr="002158FA">
        <w:rPr>
          <w:rFonts w:ascii="Times New Roman" w:hAnsi="Times New Roman" w:cs="Times New Roman"/>
          <w:sz w:val="24"/>
          <w:szCs w:val="24"/>
          <w:lang w:val="sr-Cyrl-RS"/>
        </w:rPr>
        <w:t>исправки</w:t>
      </w:r>
      <w:r w:rsidR="006A0ED2">
        <w:rPr>
          <w:rFonts w:ascii="Times New Roman" w:hAnsi="Times New Roman" w:cs="Times New Roman"/>
          <w:sz w:val="24"/>
          <w:szCs w:val="24"/>
          <w:lang w:val="sr-Cyrl-RS"/>
        </w:rPr>
        <w:t>, која</w:t>
      </w:r>
      <w:r w:rsidR="00AE202A">
        <w:rPr>
          <w:rFonts w:ascii="Times New Roman" w:hAnsi="Times New Roman" w:cs="Times New Roman"/>
          <w:sz w:val="24"/>
          <w:szCs w:val="24"/>
          <w:lang w:val="sr-Cyrl-RS"/>
        </w:rPr>
        <w:t xml:space="preserve"> по</w:t>
      </w:r>
      <w:r w:rsidR="007418C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казује да </w:t>
      </w:r>
      <w:r w:rsidR="00AE202A">
        <w:rPr>
          <w:rFonts w:ascii="Times New Roman" w:hAnsi="Times New Roman" w:cs="Times New Roman"/>
          <w:sz w:val="24"/>
          <w:szCs w:val="24"/>
          <w:lang w:val="sr-Cyrl-RS"/>
        </w:rPr>
        <w:t xml:space="preserve">„РТБ Бор“ </w:t>
      </w:r>
      <w:r w:rsidR="007418CE" w:rsidRPr="002158FA">
        <w:rPr>
          <w:rFonts w:ascii="Times New Roman" w:hAnsi="Times New Roman" w:cs="Times New Roman"/>
          <w:sz w:val="24"/>
          <w:szCs w:val="24"/>
          <w:lang w:val="sr-Cyrl-RS"/>
        </w:rPr>
        <w:t>ове годин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418C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202A">
        <w:rPr>
          <w:rFonts w:ascii="Times New Roman" w:hAnsi="Times New Roman" w:cs="Times New Roman"/>
          <w:sz w:val="24"/>
          <w:szCs w:val="24"/>
          <w:lang w:val="sr-Cyrl-RS"/>
        </w:rPr>
        <w:t>исплаћује све своје обавезе</w:t>
      </w:r>
      <w:r w:rsidR="007418C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из текућег пословања</w:t>
      </w:r>
      <w:r w:rsidR="00C03F22">
        <w:rPr>
          <w:rFonts w:ascii="Times New Roman" w:hAnsi="Times New Roman" w:cs="Times New Roman"/>
          <w:sz w:val="24"/>
          <w:szCs w:val="24"/>
          <w:lang w:val="sr-Cyrl-RS"/>
        </w:rPr>
        <w:t>. Н</w:t>
      </w:r>
      <w:r w:rsidR="007418C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акон покрића </w:t>
      </w:r>
      <w:r w:rsidR="00C03F22">
        <w:rPr>
          <w:rFonts w:ascii="Times New Roman" w:hAnsi="Times New Roman" w:cs="Times New Roman"/>
          <w:sz w:val="24"/>
          <w:szCs w:val="24"/>
          <w:lang w:val="sr-Cyrl-RS"/>
        </w:rPr>
        <w:t>тих обавеза из остварених прихода,</w:t>
      </w:r>
      <w:r w:rsidR="007418C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очекивања су</w:t>
      </w:r>
      <w:r w:rsidR="007418C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C03F22">
        <w:rPr>
          <w:rFonts w:ascii="Times New Roman" w:hAnsi="Times New Roman" w:cs="Times New Roman"/>
          <w:sz w:val="24"/>
          <w:szCs w:val="24"/>
          <w:lang w:val="sr-Cyrl-RS"/>
        </w:rPr>
        <w:t>ће бити остварен</w:t>
      </w:r>
      <w:r w:rsidR="007418C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резултат</w:t>
      </w:r>
      <w:r w:rsidR="00C03F22">
        <w:rPr>
          <w:rFonts w:ascii="Times New Roman" w:hAnsi="Times New Roman" w:cs="Times New Roman"/>
          <w:sz w:val="24"/>
          <w:szCs w:val="24"/>
          <w:lang w:val="sr-Cyrl-RS"/>
        </w:rPr>
        <w:t xml:space="preserve"> од 60 милиона долара. У вези </w:t>
      </w:r>
      <w:r w:rsidR="00C03F2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28 милиона долара </w:t>
      </w:r>
      <w:r w:rsidR="00C03F22">
        <w:rPr>
          <w:rFonts w:ascii="Times New Roman" w:hAnsi="Times New Roman" w:cs="Times New Roman"/>
          <w:sz w:val="24"/>
          <w:szCs w:val="24"/>
          <w:lang w:val="sr-Cyrl-RS"/>
        </w:rPr>
        <w:t>предвиђених</w:t>
      </w:r>
      <w:r w:rsidR="00C03F2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0F3D87">
        <w:rPr>
          <w:rFonts w:ascii="Times New Roman" w:hAnsi="Times New Roman" w:cs="Times New Roman"/>
          <w:sz w:val="24"/>
          <w:szCs w:val="24"/>
          <w:lang w:val="sr-Cyrl-RS"/>
        </w:rPr>
        <w:t xml:space="preserve"> исплату ануитета</w:t>
      </w:r>
      <w:r w:rsidR="00C03F22">
        <w:rPr>
          <w:rFonts w:ascii="Times New Roman" w:hAnsi="Times New Roman" w:cs="Times New Roman"/>
          <w:sz w:val="24"/>
          <w:szCs w:val="24"/>
          <w:lang w:val="sr-Cyrl-RS"/>
        </w:rPr>
        <w:t xml:space="preserve"> за кредит ЕДЦ</w:t>
      </w:r>
      <w:r w:rsidR="00C03F2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банке</w:t>
      </w:r>
      <w:r w:rsidR="000F3D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A0ED2">
        <w:rPr>
          <w:rFonts w:ascii="Times New Roman" w:hAnsi="Times New Roman" w:cs="Times New Roman"/>
          <w:sz w:val="24"/>
          <w:szCs w:val="24"/>
          <w:lang w:val="sr-Cyrl-RS"/>
        </w:rPr>
        <w:t xml:space="preserve">изнето је да је </w:t>
      </w:r>
      <w:r w:rsidR="000F3D87">
        <w:rPr>
          <w:rFonts w:ascii="Times New Roman" w:hAnsi="Times New Roman" w:cs="Times New Roman"/>
          <w:sz w:val="24"/>
          <w:szCs w:val="24"/>
          <w:lang w:val="sr-Cyrl-RS"/>
        </w:rPr>
        <w:t>ова обавеза је п</w:t>
      </w:r>
      <w:r w:rsidR="00C03F22">
        <w:rPr>
          <w:rFonts w:ascii="Times New Roman" w:hAnsi="Times New Roman" w:cs="Times New Roman"/>
          <w:sz w:val="24"/>
          <w:szCs w:val="24"/>
          <w:lang w:val="sr-Cyrl-RS"/>
        </w:rPr>
        <w:t>ланиран</w:t>
      </w:r>
      <w:r w:rsidR="000F3D8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418C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3D87">
        <w:rPr>
          <w:rFonts w:ascii="Times New Roman" w:hAnsi="Times New Roman" w:cs="Times New Roman"/>
          <w:sz w:val="24"/>
          <w:szCs w:val="24"/>
          <w:lang w:val="sr-Cyrl-RS"/>
        </w:rPr>
        <w:t>имајући у виду да је издата државна гаранција. Међутим, уколико „РТБ Бор“</w:t>
      </w:r>
      <w:r w:rsidR="000F3D8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175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буде у </w:t>
      </w:r>
      <w:r w:rsidR="000F3D87">
        <w:rPr>
          <w:rFonts w:ascii="Times New Roman" w:hAnsi="Times New Roman" w:cs="Times New Roman"/>
          <w:sz w:val="24"/>
          <w:szCs w:val="24"/>
          <w:lang w:val="sr-Cyrl-RS"/>
        </w:rPr>
        <w:t>могућности,  измириће и ту</w:t>
      </w:r>
      <w:r w:rsidR="000E175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обавез</w:t>
      </w:r>
      <w:r w:rsidR="000F3D87">
        <w:rPr>
          <w:rFonts w:ascii="Times New Roman" w:hAnsi="Times New Roman" w:cs="Times New Roman"/>
          <w:sz w:val="24"/>
          <w:szCs w:val="24"/>
          <w:lang w:val="sr-Cyrl-RS"/>
        </w:rPr>
        <w:t>у,</w:t>
      </w:r>
      <w:r w:rsidR="000E175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као и ове године. </w:t>
      </w:r>
      <w:r w:rsidR="0071735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Што се </w:t>
      </w:r>
      <w:r w:rsidR="00F91B1B">
        <w:rPr>
          <w:rFonts w:ascii="Times New Roman" w:hAnsi="Times New Roman" w:cs="Times New Roman"/>
          <w:sz w:val="24"/>
          <w:szCs w:val="24"/>
          <w:lang w:val="sr-Cyrl-RS"/>
        </w:rPr>
        <w:t xml:space="preserve">тиче </w:t>
      </w:r>
      <w:r w:rsidR="000F3D8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пројекта </w:t>
      </w:r>
      <w:r w:rsidR="0071735C" w:rsidRPr="002158FA">
        <w:rPr>
          <w:rFonts w:ascii="Times New Roman" w:hAnsi="Times New Roman" w:cs="Times New Roman"/>
          <w:sz w:val="24"/>
          <w:szCs w:val="24"/>
          <w:lang w:val="sr-Cyrl-RS"/>
        </w:rPr>
        <w:t>умањења п</w:t>
      </w:r>
      <w:r w:rsidR="000F3D87">
        <w:rPr>
          <w:rFonts w:ascii="Times New Roman" w:hAnsi="Times New Roman" w:cs="Times New Roman"/>
          <w:sz w:val="24"/>
          <w:szCs w:val="24"/>
          <w:lang w:val="sr-Cyrl-RS"/>
        </w:rPr>
        <w:t xml:space="preserve">ореза и </w:t>
      </w:r>
      <w:r w:rsidR="000F3D8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доприноса на зараде</w:t>
      </w:r>
      <w:r w:rsidR="0071735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175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део </w:t>
      </w:r>
      <w:r w:rsidR="00F91B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фискалног </w:t>
      </w:r>
      <w:r w:rsidR="000E1758" w:rsidRPr="002158FA">
        <w:rPr>
          <w:rFonts w:ascii="Times New Roman" w:hAnsi="Times New Roman" w:cs="Times New Roman"/>
          <w:sz w:val="24"/>
          <w:szCs w:val="24"/>
          <w:lang w:val="sr-Cyrl-RS"/>
        </w:rPr>
        <w:t>простора</w:t>
      </w:r>
      <w:r w:rsidR="00E0557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1B1B">
        <w:rPr>
          <w:rFonts w:ascii="Times New Roman" w:hAnsi="Times New Roman" w:cs="Times New Roman"/>
          <w:sz w:val="24"/>
          <w:szCs w:val="24"/>
          <w:lang w:val="sr-Cyrl-RS"/>
        </w:rPr>
        <w:t>који је остварен биће искор</w:t>
      </w:r>
      <w:r w:rsidR="000E1758" w:rsidRPr="002158F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91B1B">
        <w:rPr>
          <w:rFonts w:ascii="Times New Roman" w:hAnsi="Times New Roman" w:cs="Times New Roman"/>
          <w:sz w:val="24"/>
          <w:szCs w:val="24"/>
          <w:lang w:val="sr-Cyrl-RS"/>
        </w:rPr>
        <w:t>шћен за</w:t>
      </w:r>
      <w:r w:rsidR="000E175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57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повећање 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>давања кроз плате и пензије</w:t>
      </w:r>
      <w:r w:rsidR="00E0557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део </w:t>
      </w:r>
      <w:r w:rsidR="00F91B1B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E0557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капиталне инвестиције</w:t>
      </w:r>
      <w:r w:rsidR="00F30A1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део </w:t>
      </w:r>
      <w:r w:rsidR="00F91B1B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пов</w:t>
      </w:r>
      <w:r w:rsidR="00F91B1B">
        <w:rPr>
          <w:rFonts w:ascii="Times New Roman" w:hAnsi="Times New Roman" w:cs="Times New Roman"/>
          <w:sz w:val="24"/>
          <w:szCs w:val="24"/>
          <w:lang w:val="sr-Cyrl-RS"/>
        </w:rPr>
        <w:t>ећање субвенција у пољопривреди. Ј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едан мали део </w:t>
      </w:r>
      <w:r w:rsidR="00F91B1B">
        <w:rPr>
          <w:rFonts w:ascii="Times New Roman" w:hAnsi="Times New Roman" w:cs="Times New Roman"/>
          <w:sz w:val="24"/>
          <w:szCs w:val="24"/>
          <w:lang w:val="sr-Cyrl-RS"/>
        </w:rPr>
        <w:t>ће бити искори</w:t>
      </w:r>
      <w:r w:rsidR="0071735C" w:rsidRPr="002158FA">
        <w:rPr>
          <w:rFonts w:ascii="Times New Roman" w:hAnsi="Times New Roman" w:cs="Times New Roman"/>
          <w:sz w:val="24"/>
          <w:szCs w:val="24"/>
          <w:lang w:val="sr-Cyrl-RS"/>
        </w:rPr>
        <w:t>шћен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за приходну страну, јер када </w:t>
      </w:r>
      <w:r w:rsidR="0071735C" w:rsidRPr="002158FA">
        <w:rPr>
          <w:rFonts w:ascii="Times New Roman" w:hAnsi="Times New Roman" w:cs="Times New Roman"/>
          <w:sz w:val="24"/>
          <w:szCs w:val="24"/>
          <w:lang w:val="sr-Cyrl-RS"/>
        </w:rPr>
        <w:t>постоји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6F58">
        <w:rPr>
          <w:rFonts w:ascii="Times New Roman" w:hAnsi="Times New Roman" w:cs="Times New Roman"/>
          <w:sz w:val="24"/>
          <w:szCs w:val="24"/>
          <w:lang w:val="sr-Cyrl-RS"/>
        </w:rPr>
        <w:t>одређени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фискални простор</w:t>
      </w:r>
      <w:r w:rsidR="00D86F5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увек </w:t>
      </w:r>
      <w:r w:rsidR="0071735C" w:rsidRPr="002158FA">
        <w:rPr>
          <w:rFonts w:ascii="Times New Roman" w:hAnsi="Times New Roman" w:cs="Times New Roman"/>
          <w:sz w:val="24"/>
          <w:szCs w:val="24"/>
          <w:lang w:val="sr-Cyrl-RS"/>
        </w:rPr>
        <w:t>постоји алтернатива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71735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повећава трошење или да </w:t>
      </w:r>
      <w:r w:rsidR="0071735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>смањ</w:t>
      </w:r>
      <w:r w:rsidR="00F91B1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1735C" w:rsidRPr="002158FA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наплат</w:t>
      </w:r>
      <w:r w:rsidR="0071735C" w:rsidRPr="002158F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91B1B">
        <w:rPr>
          <w:rFonts w:ascii="Times New Roman" w:hAnsi="Times New Roman" w:cs="Times New Roman"/>
          <w:sz w:val="24"/>
          <w:szCs w:val="24"/>
          <w:lang w:val="sr-Cyrl-RS"/>
        </w:rPr>
        <w:t xml:space="preserve"> прихода да се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растере</w:t>
      </w:r>
      <w:r w:rsidR="00F91B1B">
        <w:rPr>
          <w:rFonts w:ascii="Times New Roman" w:hAnsi="Times New Roman" w:cs="Times New Roman"/>
          <w:sz w:val="24"/>
          <w:szCs w:val="24"/>
          <w:lang w:val="sr-Cyrl-RS"/>
        </w:rPr>
        <w:t>ти привреда. И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нтервенција преко приходне стране </w:t>
      </w:r>
      <w:r w:rsidR="00F91B1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највише дисперзована и утиче на највећи број људи. </w:t>
      </w:r>
      <w:r w:rsidR="0071735C" w:rsidRPr="002158FA">
        <w:rPr>
          <w:rFonts w:ascii="Times New Roman" w:hAnsi="Times New Roman" w:cs="Times New Roman"/>
          <w:sz w:val="24"/>
          <w:szCs w:val="24"/>
          <w:lang w:val="sr-Cyrl-RS"/>
        </w:rPr>
        <w:t>Што се тог пројекта тиче</w:t>
      </w:r>
      <w:r w:rsidR="00F91B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6F58">
        <w:rPr>
          <w:rFonts w:ascii="Times New Roman" w:hAnsi="Times New Roman" w:cs="Times New Roman"/>
          <w:sz w:val="24"/>
          <w:szCs w:val="24"/>
          <w:lang w:val="sr-Cyrl-RS"/>
        </w:rPr>
        <w:t xml:space="preserve"> када се одлучивал</w:t>
      </w:r>
      <w:r w:rsidR="0071735C" w:rsidRPr="002158F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шта би било најбоље да </w:t>
      </w:r>
      <w:r w:rsidR="0071735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>уради</w:t>
      </w:r>
      <w:r w:rsidR="00D86F5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1735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6F58">
        <w:rPr>
          <w:rFonts w:ascii="Times New Roman" w:hAnsi="Times New Roman" w:cs="Times New Roman"/>
          <w:sz w:val="24"/>
          <w:szCs w:val="24"/>
          <w:lang w:val="sr-Cyrl-RS"/>
        </w:rPr>
        <w:t>извршена је анализа конкурентности Србије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у односу на окружење</w:t>
      </w:r>
      <w:r w:rsidR="00FD5F16">
        <w:rPr>
          <w:rFonts w:ascii="Times New Roman" w:hAnsi="Times New Roman" w:cs="Times New Roman"/>
          <w:sz w:val="24"/>
          <w:szCs w:val="24"/>
          <w:lang w:val="sr-Cyrl-RS"/>
        </w:rPr>
        <w:t xml:space="preserve"> у погледу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пореско</w:t>
      </w:r>
      <w:r w:rsidR="00FD5F16">
        <w:rPr>
          <w:rFonts w:ascii="Times New Roman" w:hAnsi="Times New Roman" w:cs="Times New Roman"/>
          <w:sz w:val="24"/>
          <w:szCs w:val="24"/>
          <w:lang w:val="sr-Cyrl-RS"/>
        </w:rPr>
        <w:t>г оптерећења према коме је Србија</w:t>
      </w:r>
      <w:r w:rsidR="00D86F5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релативно посматрано</w:t>
      </w:r>
      <w:r w:rsidR="00D86F5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D5F16">
        <w:rPr>
          <w:rFonts w:ascii="Times New Roman" w:hAnsi="Times New Roman" w:cs="Times New Roman"/>
          <w:sz w:val="24"/>
          <w:szCs w:val="24"/>
          <w:lang w:val="sr-Cyrl-RS"/>
        </w:rPr>
        <w:t xml:space="preserve"> мање конкурентна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у односу на </w:t>
      </w:r>
      <w:r w:rsidR="00D86F58">
        <w:rPr>
          <w:rFonts w:ascii="Times New Roman" w:hAnsi="Times New Roman" w:cs="Times New Roman"/>
          <w:sz w:val="24"/>
          <w:szCs w:val="24"/>
          <w:lang w:val="sr-Cyrl-RS"/>
        </w:rPr>
        <w:t>окружење. Закључено је да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то нису </w:t>
      </w:r>
      <w:r w:rsidR="00D86F58">
        <w:rPr>
          <w:rFonts w:ascii="Times New Roman" w:hAnsi="Times New Roman" w:cs="Times New Roman"/>
          <w:sz w:val="24"/>
          <w:szCs w:val="24"/>
          <w:lang w:val="sr-Cyrl-RS"/>
        </w:rPr>
        <w:t xml:space="preserve">ни ПДВ, ни 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>индиректни порези</w:t>
      </w:r>
      <w:r w:rsidR="00D86F5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6F58">
        <w:rPr>
          <w:rFonts w:ascii="Times New Roman" w:hAnsi="Times New Roman" w:cs="Times New Roman"/>
          <w:sz w:val="24"/>
          <w:szCs w:val="24"/>
          <w:lang w:val="sr-Cyrl-RS"/>
        </w:rPr>
        <w:t>ни акцизе,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6F58">
        <w:rPr>
          <w:rFonts w:ascii="Times New Roman" w:hAnsi="Times New Roman" w:cs="Times New Roman"/>
          <w:sz w:val="24"/>
          <w:szCs w:val="24"/>
          <w:lang w:val="sr-Cyrl-RS"/>
        </w:rPr>
        <w:t xml:space="preserve">ни директни порези на капитал, па </w:t>
      </w:r>
      <w:r w:rsidR="0071735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>анализ</w:t>
      </w:r>
      <w:r w:rsidR="0071735C" w:rsidRPr="002158F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усмер</w:t>
      </w:r>
      <w:r w:rsidR="0071735C" w:rsidRPr="002158FA">
        <w:rPr>
          <w:rFonts w:ascii="Times New Roman" w:hAnsi="Times New Roman" w:cs="Times New Roman"/>
          <w:sz w:val="24"/>
          <w:szCs w:val="24"/>
          <w:lang w:val="sr-Cyrl-RS"/>
        </w:rPr>
        <w:t>ена на по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>реско оптерећење рада,</w:t>
      </w:r>
      <w:r w:rsidR="00FD5F16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на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порезе</w:t>
      </w:r>
      <w:r w:rsidR="00FD5F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>и доприносе који се</w:t>
      </w:r>
      <w:r w:rsidR="00FD5F16">
        <w:rPr>
          <w:rFonts w:ascii="Times New Roman" w:hAnsi="Times New Roman" w:cs="Times New Roman"/>
          <w:sz w:val="24"/>
          <w:szCs w:val="24"/>
          <w:lang w:val="sr-Cyrl-RS"/>
        </w:rPr>
        <w:t xml:space="preserve"> плаћају приликом исплате зарада. Имајући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у виду</w:t>
      </w:r>
      <w:r w:rsidR="00FD5F16">
        <w:rPr>
          <w:rFonts w:ascii="Times New Roman" w:hAnsi="Times New Roman" w:cs="Times New Roman"/>
          <w:sz w:val="24"/>
          <w:szCs w:val="24"/>
          <w:lang w:val="sr-Cyrl-RS"/>
        </w:rPr>
        <w:t xml:space="preserve"> резултат наведене анализе, оцењено је да је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0A1E">
        <w:rPr>
          <w:rFonts w:ascii="Times New Roman" w:hAnsi="Times New Roman" w:cs="Times New Roman"/>
          <w:sz w:val="24"/>
          <w:szCs w:val="24"/>
          <w:lang w:val="sr-Cyrl-RS"/>
        </w:rPr>
        <w:t>целисходно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пореско оптерећење </w:t>
      </w:r>
      <w:r w:rsidR="00F30A1E">
        <w:rPr>
          <w:rFonts w:ascii="Times New Roman" w:hAnsi="Times New Roman" w:cs="Times New Roman"/>
          <w:sz w:val="24"/>
          <w:szCs w:val="24"/>
          <w:lang w:val="sr-Cyrl-RS"/>
        </w:rPr>
        <w:t xml:space="preserve">зарада 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>делимично</w:t>
      </w:r>
      <w:r w:rsidR="0071735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буде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умањ</w:t>
      </w:r>
      <w:r w:rsidR="0071735C" w:rsidRPr="002158FA">
        <w:rPr>
          <w:rFonts w:ascii="Times New Roman" w:hAnsi="Times New Roman" w:cs="Times New Roman"/>
          <w:sz w:val="24"/>
          <w:szCs w:val="24"/>
          <w:lang w:val="sr-Cyrl-RS"/>
        </w:rPr>
        <w:t>ено</w:t>
      </w:r>
      <w:r w:rsidR="00FD5F16">
        <w:rPr>
          <w:rFonts w:ascii="Times New Roman" w:hAnsi="Times New Roman" w:cs="Times New Roman"/>
          <w:sz w:val="24"/>
          <w:szCs w:val="24"/>
          <w:lang w:val="sr-Cyrl-RS"/>
        </w:rPr>
        <w:t xml:space="preserve"> наредне године. Т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71735C" w:rsidRPr="002158FA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ура</w:t>
      </w:r>
      <w:r w:rsidR="0071735C" w:rsidRPr="002158FA">
        <w:rPr>
          <w:rFonts w:ascii="Times New Roman" w:hAnsi="Times New Roman" w:cs="Times New Roman"/>
          <w:sz w:val="24"/>
          <w:szCs w:val="24"/>
          <w:lang w:val="sr-Cyrl-RS"/>
        </w:rPr>
        <w:t>ђено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тако што </w:t>
      </w:r>
      <w:r w:rsidR="0071735C" w:rsidRPr="002158FA">
        <w:rPr>
          <w:rFonts w:ascii="Times New Roman" w:hAnsi="Times New Roman" w:cs="Times New Roman"/>
          <w:sz w:val="24"/>
          <w:szCs w:val="24"/>
          <w:lang w:val="sr-Cyrl-RS"/>
        </w:rPr>
        <w:t>је повећан</w:t>
      </w:r>
      <w:r w:rsidR="00FD5F16">
        <w:rPr>
          <w:rFonts w:ascii="Times New Roman" w:hAnsi="Times New Roman" w:cs="Times New Roman"/>
          <w:sz w:val="24"/>
          <w:szCs w:val="24"/>
          <w:lang w:val="sr-Cyrl-RS"/>
        </w:rPr>
        <w:t xml:space="preserve"> цензус неопорезивог износа</w:t>
      </w:r>
      <w:r w:rsidR="00C62C36">
        <w:rPr>
          <w:rFonts w:ascii="Times New Roman" w:hAnsi="Times New Roman" w:cs="Times New Roman"/>
          <w:sz w:val="24"/>
          <w:szCs w:val="24"/>
          <w:lang w:val="sr-Cyrl-RS"/>
        </w:rPr>
        <w:t xml:space="preserve"> зарада</w:t>
      </w:r>
      <w:r w:rsidR="00FD5F1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Приликом п</w:t>
      </w:r>
      <w:r w:rsidR="00C62C36">
        <w:rPr>
          <w:rFonts w:ascii="Times New Roman" w:hAnsi="Times New Roman" w:cs="Times New Roman"/>
          <w:sz w:val="24"/>
          <w:szCs w:val="24"/>
          <w:lang w:val="sr-Cyrl-RS"/>
        </w:rPr>
        <w:t>лаћања пореза</w:t>
      </w:r>
      <w:r w:rsidR="00274FD4">
        <w:rPr>
          <w:rFonts w:ascii="Times New Roman" w:hAnsi="Times New Roman" w:cs="Times New Roman"/>
          <w:sz w:val="24"/>
          <w:szCs w:val="24"/>
          <w:lang w:val="sr-Cyrl-RS"/>
        </w:rPr>
        <w:t xml:space="preserve"> и доприноса на зараде, </w:t>
      </w:r>
      <w:r w:rsidR="00C62C36">
        <w:rPr>
          <w:rFonts w:ascii="Times New Roman" w:hAnsi="Times New Roman" w:cs="Times New Roman"/>
          <w:sz w:val="24"/>
          <w:szCs w:val="24"/>
          <w:lang w:val="sr-Cyrl-RS"/>
        </w:rPr>
        <w:t>садашњи цензус</w:t>
      </w:r>
      <w:r w:rsidR="008E103F"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</w:t>
      </w:r>
      <w:r w:rsidR="008E103F">
        <w:rPr>
          <w:rFonts w:ascii="Times New Roman" w:hAnsi="Times New Roman" w:cs="Times New Roman"/>
          <w:sz w:val="24"/>
          <w:szCs w:val="24"/>
          <w:lang w:val="sr-Cyrl-RS"/>
        </w:rPr>
        <w:t>износ зараде</w:t>
      </w:r>
      <w:r w:rsidR="008E103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који </w:t>
      </w:r>
      <w:r w:rsidR="008E103F">
        <w:rPr>
          <w:rFonts w:ascii="Times New Roman" w:hAnsi="Times New Roman" w:cs="Times New Roman"/>
          <w:sz w:val="24"/>
          <w:szCs w:val="24"/>
          <w:lang w:val="sr-Cyrl-RS"/>
        </w:rPr>
        <w:t>се не опорезује</w:t>
      </w:r>
      <w:r w:rsidR="00C62C36">
        <w:rPr>
          <w:rFonts w:ascii="Times New Roman" w:hAnsi="Times New Roman" w:cs="Times New Roman"/>
          <w:sz w:val="24"/>
          <w:szCs w:val="24"/>
          <w:lang w:val="sr-Cyrl-RS"/>
        </w:rPr>
        <w:t xml:space="preserve"> је 11 79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62C36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  <w:r w:rsidR="00274FD4">
        <w:rPr>
          <w:rFonts w:ascii="Times New Roman" w:hAnsi="Times New Roman" w:cs="Times New Roman"/>
          <w:sz w:val="24"/>
          <w:szCs w:val="24"/>
          <w:lang w:val="sr-Cyrl-RS"/>
        </w:rPr>
        <w:t>. Предлогом закона о изменама и допунама Закона о порезу на доходак грађана</w:t>
      </w:r>
      <w:r w:rsidR="008E103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74FD4">
        <w:rPr>
          <w:rFonts w:ascii="Times New Roman" w:hAnsi="Times New Roman" w:cs="Times New Roman"/>
          <w:sz w:val="24"/>
          <w:szCs w:val="24"/>
          <w:lang w:val="sr-Cyrl-RS"/>
        </w:rPr>
        <w:t xml:space="preserve"> цензус се повећава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на 15</w:t>
      </w:r>
      <w:r w:rsidR="00274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000 </w:t>
      </w:r>
      <w:r w:rsidR="00274FD4">
        <w:rPr>
          <w:rFonts w:ascii="Times New Roman" w:hAnsi="Times New Roman" w:cs="Times New Roman"/>
          <w:sz w:val="24"/>
          <w:szCs w:val="24"/>
          <w:lang w:val="sr-Cyrl-RS"/>
        </w:rPr>
        <w:t xml:space="preserve">динара, што значи да 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>пореско оптерећење пада код свих плата, али сразмерно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више</w:t>
      </w:r>
      <w:r w:rsidR="00274FD4">
        <w:rPr>
          <w:rFonts w:ascii="Times New Roman" w:hAnsi="Times New Roman" w:cs="Times New Roman"/>
          <w:sz w:val="24"/>
          <w:szCs w:val="24"/>
          <w:lang w:val="sr-Cyrl-RS"/>
        </w:rPr>
        <w:t xml:space="preserve"> пада код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нижих плата</w:t>
      </w:r>
      <w:r w:rsidR="00274FD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4FD4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пореско оптерећење </w:t>
      </w:r>
      <w:r w:rsidR="00274FD4">
        <w:rPr>
          <w:rFonts w:ascii="Times New Roman" w:hAnsi="Times New Roman" w:cs="Times New Roman"/>
          <w:sz w:val="24"/>
          <w:szCs w:val="24"/>
          <w:lang w:val="sr-Cyrl-RS"/>
        </w:rPr>
        <w:t>мањих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зарада ће бити </w:t>
      </w:r>
      <w:r w:rsidR="00274FD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процентуално посматрано </w:t>
      </w:r>
      <w:r w:rsidR="00274FD4">
        <w:rPr>
          <w:rFonts w:ascii="Times New Roman" w:hAnsi="Times New Roman" w:cs="Times New Roman"/>
          <w:sz w:val="24"/>
          <w:szCs w:val="24"/>
          <w:lang w:val="sr-Cyrl-RS"/>
        </w:rPr>
        <w:t>више релаксирано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54BE7">
        <w:rPr>
          <w:rFonts w:ascii="Times New Roman" w:hAnsi="Times New Roman" w:cs="Times New Roman"/>
          <w:sz w:val="24"/>
          <w:szCs w:val="24"/>
          <w:lang w:val="sr-Cyrl-RS"/>
        </w:rPr>
        <w:t xml:space="preserve">То </w:t>
      </w:r>
      <w:r w:rsidR="0071735C" w:rsidRPr="002158FA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е мотивисати </w:t>
      </w:r>
      <w:r w:rsidR="00B54BE7">
        <w:rPr>
          <w:rFonts w:ascii="Times New Roman" w:hAnsi="Times New Roman" w:cs="Times New Roman"/>
          <w:sz w:val="24"/>
          <w:szCs w:val="24"/>
          <w:lang w:val="sr-Cyrl-RS"/>
        </w:rPr>
        <w:t>послодавце на веће запошљавање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>, охрабрити домаће и стране инвеститоре да више инвестирају и повећати конкурентност наш</w:t>
      </w:r>
      <w:r w:rsidR="00B54BE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4BE7">
        <w:rPr>
          <w:rFonts w:ascii="Times New Roman" w:hAnsi="Times New Roman" w:cs="Times New Roman"/>
          <w:sz w:val="24"/>
          <w:szCs w:val="24"/>
          <w:lang w:val="sr-Cyrl-RS"/>
        </w:rPr>
        <w:t>привреде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у односу на окружење.</w:t>
      </w:r>
      <w:r w:rsidR="00B54BE7">
        <w:rPr>
          <w:rFonts w:ascii="Times New Roman" w:hAnsi="Times New Roman" w:cs="Times New Roman"/>
          <w:sz w:val="24"/>
          <w:szCs w:val="24"/>
          <w:lang w:val="sr-Cyrl-RS"/>
        </w:rPr>
        <w:t xml:space="preserve"> Н</w:t>
      </w:r>
      <w:r w:rsidR="009C7834" w:rsidRPr="002158F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54BE7">
        <w:rPr>
          <w:rFonts w:ascii="Times New Roman" w:hAnsi="Times New Roman" w:cs="Times New Roman"/>
          <w:sz w:val="24"/>
          <w:szCs w:val="24"/>
          <w:lang w:val="sr-Cyrl-RS"/>
        </w:rPr>
        <w:t xml:space="preserve"> нивоу Владе постоји Р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адна група </w:t>
      </w:r>
      <w:r w:rsidR="00B54BE7">
        <w:rPr>
          <w:rFonts w:ascii="Times New Roman" w:hAnsi="Times New Roman" w:cs="Times New Roman"/>
          <w:sz w:val="24"/>
          <w:szCs w:val="24"/>
          <w:lang w:val="sr-Cyrl-RS"/>
        </w:rPr>
        <w:t>за „РТБ Бор“</w:t>
      </w:r>
      <w:r w:rsidR="00B54BE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4BE7">
        <w:rPr>
          <w:rFonts w:ascii="Times New Roman" w:hAnsi="Times New Roman" w:cs="Times New Roman"/>
          <w:sz w:val="24"/>
          <w:szCs w:val="24"/>
          <w:lang w:val="sr-Cyrl-RS"/>
        </w:rPr>
        <w:t>која интензивно трага за решењем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54BE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4BE7">
        <w:rPr>
          <w:rFonts w:ascii="Times New Roman" w:hAnsi="Times New Roman" w:cs="Times New Roman"/>
          <w:sz w:val="24"/>
          <w:szCs w:val="24"/>
          <w:lang w:val="sr-Cyrl-RS"/>
        </w:rPr>
        <w:t>раст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це</w:t>
      </w:r>
      <w:r w:rsidR="00B54BE7">
        <w:rPr>
          <w:rFonts w:ascii="Times New Roman" w:hAnsi="Times New Roman" w:cs="Times New Roman"/>
          <w:sz w:val="24"/>
          <w:szCs w:val="24"/>
          <w:lang w:val="sr-Cyrl-RS"/>
        </w:rPr>
        <w:t>не бакра дове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B54BE7">
        <w:rPr>
          <w:rFonts w:ascii="Times New Roman" w:hAnsi="Times New Roman" w:cs="Times New Roman"/>
          <w:sz w:val="24"/>
          <w:szCs w:val="24"/>
          <w:lang w:val="sr-Cyrl-RS"/>
        </w:rPr>
        <w:t>је до интересовања инвеститора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>. У топионицу је уложено</w:t>
      </w:r>
      <w:r w:rsidR="00B54BE7" w:rsidRPr="00B54B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4BE7">
        <w:rPr>
          <w:rFonts w:ascii="Times New Roman" w:hAnsi="Times New Roman" w:cs="Times New Roman"/>
          <w:sz w:val="24"/>
          <w:szCs w:val="24"/>
          <w:lang w:val="sr-Cyrl-RS"/>
        </w:rPr>
        <w:t xml:space="preserve">много новца, </w:t>
      </w:r>
      <w:r w:rsidR="00CA51D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достигнут </w:t>
      </w:r>
      <w:r w:rsidR="00CA51D6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CA51D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задовољавајући 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технолошки ниво, </w:t>
      </w:r>
      <w:r w:rsidR="00CA51D6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>изазов је побољшати производњу руде</w:t>
      </w:r>
      <w:r w:rsidR="008E103F">
        <w:rPr>
          <w:rFonts w:ascii="Times New Roman" w:hAnsi="Times New Roman" w:cs="Times New Roman"/>
          <w:sz w:val="24"/>
          <w:szCs w:val="24"/>
          <w:lang w:val="sr-Cyrl-RS"/>
        </w:rPr>
        <w:t xml:space="preserve"> бакра</w:t>
      </w:r>
      <w:r w:rsidR="00CA51D6">
        <w:rPr>
          <w:rFonts w:ascii="Times New Roman" w:hAnsi="Times New Roman" w:cs="Times New Roman"/>
          <w:sz w:val="24"/>
          <w:szCs w:val="24"/>
          <w:lang w:val="sr-Cyrl-RS"/>
        </w:rPr>
        <w:t>. У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>ско грло је на страни рударства</w:t>
      </w:r>
      <w:r w:rsidR="008E103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и инвестиције</w:t>
      </w:r>
      <w:r w:rsidR="00295E8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би биле усмерене у том правцу</w:t>
      </w:r>
      <w:r w:rsidR="001E2A9E">
        <w:rPr>
          <w:rFonts w:ascii="Times New Roman" w:hAnsi="Times New Roman" w:cs="Times New Roman"/>
          <w:sz w:val="24"/>
          <w:szCs w:val="24"/>
          <w:lang w:val="sr-Cyrl-RS"/>
        </w:rPr>
        <w:t>. Планирање средстава за пораст учешћа о</w:t>
      </w:r>
      <w:r w:rsidR="00295E84" w:rsidRPr="002158FA">
        <w:rPr>
          <w:rFonts w:ascii="Times New Roman" w:hAnsi="Times New Roman" w:cs="Times New Roman"/>
          <w:sz w:val="24"/>
          <w:szCs w:val="24"/>
          <w:lang w:val="sr-Cyrl-RS"/>
        </w:rPr>
        <w:t>бновљив</w:t>
      </w:r>
      <w:r w:rsidR="001E2A9E">
        <w:rPr>
          <w:rFonts w:ascii="Times New Roman" w:hAnsi="Times New Roman" w:cs="Times New Roman"/>
          <w:sz w:val="24"/>
          <w:szCs w:val="24"/>
          <w:lang w:val="sr-Cyrl-RS"/>
        </w:rPr>
        <w:t>их извора</w:t>
      </w:r>
      <w:r w:rsidR="00295E8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енергије </w:t>
      </w:r>
      <w:r w:rsidR="001E2A9E">
        <w:rPr>
          <w:rFonts w:ascii="Times New Roman" w:hAnsi="Times New Roman" w:cs="Times New Roman"/>
          <w:sz w:val="24"/>
          <w:szCs w:val="24"/>
          <w:lang w:val="sr-Cyrl-RS"/>
        </w:rPr>
        <w:t>је у складу са С</w:t>
      </w:r>
      <w:r w:rsidR="00295E8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тратегијом развоја 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>енергетик</w:t>
      </w:r>
      <w:r w:rsidR="009C783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1E2A9E">
        <w:rPr>
          <w:rFonts w:ascii="Times New Roman" w:hAnsi="Times New Roman" w:cs="Times New Roman"/>
          <w:sz w:val="24"/>
          <w:szCs w:val="24"/>
          <w:lang w:val="sr-Cyrl-RS"/>
        </w:rPr>
        <w:t>до 2025. године, са пројекцијама развоја до 2030. године и</w:t>
      </w:r>
      <w:r w:rsidR="00295E8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са програмом</w:t>
      </w:r>
      <w:r w:rsidR="001E2A9E">
        <w:rPr>
          <w:rFonts w:ascii="Times New Roman" w:hAnsi="Times New Roman" w:cs="Times New Roman"/>
          <w:sz w:val="24"/>
          <w:szCs w:val="24"/>
          <w:lang w:val="sr-Cyrl-RS"/>
        </w:rPr>
        <w:t xml:space="preserve"> остваривања С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тратегије. </w:t>
      </w:r>
      <w:r w:rsidR="00E63A50">
        <w:rPr>
          <w:rFonts w:ascii="Times New Roman" w:hAnsi="Times New Roman" w:cs="Times New Roman"/>
          <w:sz w:val="24"/>
          <w:szCs w:val="24"/>
          <w:lang w:val="sr-Cyrl-RS"/>
        </w:rPr>
        <w:t>Регулаторни услови,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пре свега везано за инвестиције</w:t>
      </w:r>
      <w:r w:rsidR="00E63A50">
        <w:rPr>
          <w:rFonts w:ascii="Times New Roman" w:hAnsi="Times New Roman" w:cs="Times New Roman"/>
          <w:sz w:val="24"/>
          <w:szCs w:val="24"/>
          <w:lang w:val="sr-Cyrl-RS"/>
        </w:rPr>
        <w:t>, биће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нешто повољнији у наредном периоду</w:t>
      </w:r>
      <w:r w:rsidR="00E63A50">
        <w:rPr>
          <w:rFonts w:ascii="Times New Roman" w:hAnsi="Times New Roman" w:cs="Times New Roman"/>
          <w:sz w:val="24"/>
          <w:szCs w:val="24"/>
          <w:lang w:val="sr-Cyrl-RS"/>
        </w:rPr>
        <w:t>. У Министарству</w:t>
      </w:r>
      <w:r w:rsidR="009C783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рударства и енергетике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7834" w:rsidRPr="002158FA">
        <w:rPr>
          <w:rFonts w:ascii="Times New Roman" w:hAnsi="Times New Roman" w:cs="Times New Roman"/>
          <w:sz w:val="24"/>
          <w:szCs w:val="24"/>
          <w:lang w:val="sr-Cyrl-RS"/>
        </w:rPr>
        <w:t>ради се на</w:t>
      </w:r>
      <w:r w:rsidR="00E63A50"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 w:rsidR="00E63A5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>кона о ефикасном коришћењу енергије. Што се фид</w:t>
      </w:r>
      <w:r w:rsidR="00E63A5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>ин тарифе тиче</w:t>
      </w:r>
      <w:r w:rsidR="00E63A5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3A50">
        <w:rPr>
          <w:rFonts w:ascii="Times New Roman" w:hAnsi="Times New Roman" w:cs="Times New Roman"/>
          <w:sz w:val="24"/>
          <w:szCs w:val="24"/>
          <w:lang w:val="sr-Cyrl-RS"/>
        </w:rPr>
        <w:t>износ средства планиран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9C7834" w:rsidRPr="002158FA">
        <w:rPr>
          <w:rFonts w:ascii="Times New Roman" w:hAnsi="Times New Roman" w:cs="Times New Roman"/>
          <w:sz w:val="24"/>
          <w:szCs w:val="24"/>
          <w:lang w:val="sr-Cyrl-RS"/>
        </w:rPr>
        <w:t>буџету</w:t>
      </w:r>
      <w:r w:rsidR="00E63A50">
        <w:rPr>
          <w:rFonts w:ascii="Times New Roman" w:hAnsi="Times New Roman" w:cs="Times New Roman"/>
          <w:sz w:val="24"/>
          <w:szCs w:val="24"/>
          <w:lang w:val="sr-Cyrl-RS"/>
        </w:rPr>
        <w:t xml:space="preserve"> за 2018. годину за ове намене је </w:t>
      </w:r>
      <w:r w:rsidR="000F751B">
        <w:rPr>
          <w:rFonts w:ascii="Times New Roman" w:hAnsi="Times New Roman" w:cs="Times New Roman"/>
          <w:sz w:val="24"/>
          <w:szCs w:val="24"/>
          <w:lang w:val="sr-Cyrl-RS"/>
        </w:rPr>
        <w:t>адекватан</w:t>
      </w:r>
      <w:r w:rsidR="009C7834" w:rsidRPr="002158F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F7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1D6">
        <w:rPr>
          <w:rFonts w:ascii="Times New Roman" w:hAnsi="Times New Roman" w:cs="Times New Roman"/>
          <w:sz w:val="24"/>
          <w:szCs w:val="24"/>
          <w:lang w:val="sr-Cyrl-RS"/>
        </w:rPr>
        <w:t>Издвајање</w:t>
      </w:r>
      <w:r w:rsidR="00CA51D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средстава за треће дете </w:t>
      </w:r>
      <w:r w:rsidR="00CA51D6">
        <w:rPr>
          <w:rFonts w:ascii="Times New Roman" w:hAnsi="Times New Roman" w:cs="Times New Roman"/>
          <w:sz w:val="24"/>
          <w:szCs w:val="24"/>
          <w:lang w:val="sr-Cyrl-RS"/>
        </w:rPr>
        <w:t>је питање</w:t>
      </w:r>
      <w:r w:rsidR="00CA51D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1D6">
        <w:rPr>
          <w:rFonts w:ascii="Times New Roman" w:hAnsi="Times New Roman" w:cs="Times New Roman"/>
          <w:sz w:val="24"/>
          <w:szCs w:val="24"/>
          <w:lang w:val="sr-Cyrl-RS"/>
        </w:rPr>
        <w:t>ресорног министарства</w:t>
      </w:r>
      <w:r w:rsidR="00CA51D6" w:rsidRPr="002158F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81A9C" w:rsidRPr="002158FA" w:rsidRDefault="009C7834" w:rsidP="001B0B2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751B">
        <w:rPr>
          <w:rFonts w:ascii="Times New Roman" w:hAnsi="Times New Roman" w:cs="Times New Roman"/>
          <w:sz w:val="24"/>
          <w:szCs w:val="24"/>
          <w:lang w:val="sr-Cyrl-RS"/>
        </w:rPr>
        <w:tab/>
        <w:t>Оцењено је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1A9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5629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0F75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резулати </w:t>
      </w:r>
      <w:r w:rsidR="000F751B">
        <w:rPr>
          <w:rFonts w:ascii="Times New Roman" w:hAnsi="Times New Roman" w:cs="Times New Roman"/>
          <w:sz w:val="24"/>
          <w:szCs w:val="24"/>
          <w:lang w:val="sr-Cyrl-RS"/>
        </w:rPr>
        <w:t>спровођења Закона буџету</w:t>
      </w:r>
      <w:r w:rsidR="000F75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за 2017.</w:t>
      </w:r>
      <w:r w:rsidR="000F7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75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годину 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>изванредн</w:t>
      </w:r>
      <w:r w:rsidR="00562951" w:rsidRPr="002158F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F75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629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имајући у </w:t>
      </w:r>
      <w:r w:rsidR="000F751B">
        <w:rPr>
          <w:rFonts w:ascii="Times New Roman" w:hAnsi="Times New Roman" w:cs="Times New Roman"/>
          <w:sz w:val="24"/>
          <w:szCs w:val="24"/>
          <w:lang w:val="sr-Cyrl-RS"/>
        </w:rPr>
        <w:t>виду остварени суфицит од 75 милијар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>ди</w:t>
      </w:r>
      <w:r w:rsidR="000F751B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F751B">
        <w:rPr>
          <w:rFonts w:ascii="Times New Roman" w:hAnsi="Times New Roman" w:cs="Times New Roman"/>
          <w:sz w:val="24"/>
          <w:szCs w:val="24"/>
          <w:lang w:val="sr-Cyrl-RS"/>
        </w:rPr>
        <w:t xml:space="preserve">У расправама вођеним 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>на седници Одбора и на седници Народне скупштине п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рошле године 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>истакнуто је да је буџет за 2017. годину један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од најбоље креираних буџета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>. Показало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 xml:space="preserve">се да може да се оствари и бољи 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>резултат од планираног, да је план био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ам</w:t>
      </w:r>
      <w:r w:rsidR="00681A9C" w:rsidRPr="002158FA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>ициоз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н 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>и реалан, да је контрола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 w:rsidR="000F751B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>ошења новца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грађана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 xml:space="preserve"> била ефикасна и одговорна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81A9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A9">
        <w:rPr>
          <w:rFonts w:ascii="Times New Roman" w:hAnsi="Times New Roman" w:cs="Times New Roman"/>
          <w:sz w:val="24"/>
          <w:szCs w:val="24"/>
          <w:lang w:val="sr-Cyrl-RS"/>
        </w:rPr>
        <w:t>На мањи раст од планираног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сектору пољопривреде и енергетике је</w:t>
      </w:r>
      <w:r w:rsidR="004232A9">
        <w:rPr>
          <w:rFonts w:ascii="Times New Roman" w:hAnsi="Times New Roman" w:cs="Times New Roman"/>
          <w:sz w:val="24"/>
          <w:szCs w:val="24"/>
          <w:lang w:val="sr-Cyrl-RS"/>
        </w:rPr>
        <w:t xml:space="preserve"> утицала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виша сила</w:t>
      </w:r>
      <w:r w:rsidR="00681A9C" w:rsidRPr="002158FA">
        <w:rPr>
          <w:rFonts w:ascii="Times New Roman" w:hAnsi="Times New Roman" w:cs="Times New Roman"/>
          <w:sz w:val="24"/>
          <w:szCs w:val="24"/>
          <w:lang w:val="sr-Cyrl-RS"/>
        </w:rPr>
        <w:t>, али са улагањима која су предвиђана у 2018. г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>одини</w:t>
      </w:r>
      <w:r w:rsidR="004232A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очекује</w:t>
      </w:r>
      <w:r w:rsidR="00681A9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даљи напредак </w:t>
      </w:r>
      <w:r w:rsidR="004232A9">
        <w:rPr>
          <w:rFonts w:ascii="Times New Roman" w:hAnsi="Times New Roman" w:cs="Times New Roman"/>
          <w:sz w:val="24"/>
          <w:szCs w:val="24"/>
          <w:lang w:val="sr-Cyrl-RS"/>
        </w:rPr>
        <w:t>у овим секторима.</w:t>
      </w:r>
      <w:r w:rsidR="00681A9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A9">
        <w:rPr>
          <w:rFonts w:ascii="Times New Roman" w:hAnsi="Times New Roman" w:cs="Times New Roman"/>
          <w:sz w:val="24"/>
          <w:szCs w:val="24"/>
          <w:lang w:val="sr-Cyrl-RS"/>
        </w:rPr>
        <w:t>Већа издвајања за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сектор</w:t>
      </w:r>
      <w:r w:rsidR="004232A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туризма </w:t>
      </w:r>
      <w:r w:rsidR="004232A9">
        <w:rPr>
          <w:rFonts w:ascii="Times New Roman" w:hAnsi="Times New Roman" w:cs="Times New Roman"/>
          <w:sz w:val="24"/>
          <w:szCs w:val="24"/>
          <w:lang w:val="sr-Cyrl-RS"/>
        </w:rPr>
        <w:t xml:space="preserve">и привреде </w:t>
      </w:r>
      <w:r w:rsidR="00EE1908">
        <w:rPr>
          <w:rFonts w:ascii="Times New Roman" w:hAnsi="Times New Roman" w:cs="Times New Roman"/>
          <w:sz w:val="24"/>
          <w:szCs w:val="24"/>
          <w:lang w:val="sr-Cyrl-RS"/>
        </w:rPr>
        <w:t xml:space="preserve">ради подстицаја активности и конкурентности на тржишту </w:t>
      </w:r>
      <w:r w:rsidR="004232A9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681A9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2A9">
        <w:rPr>
          <w:rFonts w:ascii="Times New Roman" w:hAnsi="Times New Roman" w:cs="Times New Roman"/>
          <w:sz w:val="24"/>
          <w:szCs w:val="24"/>
          <w:lang w:val="sr-Cyrl-RS"/>
        </w:rPr>
        <w:t>оправдана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EE1908">
        <w:rPr>
          <w:rFonts w:ascii="Times New Roman" w:hAnsi="Times New Roman" w:cs="Times New Roman"/>
          <w:sz w:val="24"/>
          <w:szCs w:val="24"/>
          <w:lang w:val="sr-Cyrl-RS"/>
        </w:rPr>
        <w:t>унапредиће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пословну климу</w:t>
      </w:r>
      <w:r w:rsidR="00681A9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E190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D0593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погледу </w:t>
      </w:r>
      <w:r w:rsidR="00EE1908">
        <w:rPr>
          <w:rFonts w:ascii="Times New Roman" w:hAnsi="Times New Roman" w:cs="Times New Roman"/>
          <w:sz w:val="24"/>
          <w:szCs w:val="24"/>
          <w:lang w:val="sr-Cyrl-RS"/>
        </w:rPr>
        <w:t xml:space="preserve">пословања </w:t>
      </w:r>
      <w:r w:rsidR="00D0593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јавних предузећа и </w:t>
      </w:r>
      <w:r w:rsidR="00EE1908">
        <w:rPr>
          <w:rFonts w:ascii="Times New Roman" w:hAnsi="Times New Roman" w:cs="Times New Roman"/>
          <w:sz w:val="24"/>
          <w:szCs w:val="24"/>
          <w:lang w:val="sr-Cyrl-RS"/>
        </w:rPr>
        <w:t xml:space="preserve">исплате </w:t>
      </w:r>
      <w:r w:rsidR="00D05931" w:rsidRPr="002158FA">
        <w:rPr>
          <w:rFonts w:ascii="Times New Roman" w:hAnsi="Times New Roman" w:cs="Times New Roman"/>
          <w:sz w:val="24"/>
          <w:szCs w:val="24"/>
          <w:lang w:val="sr-Cyrl-RS"/>
        </w:rPr>
        <w:t>дивиденди</w:t>
      </w:r>
      <w:r w:rsidR="00EE190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0593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A9">
        <w:rPr>
          <w:rFonts w:ascii="Times New Roman" w:hAnsi="Times New Roman" w:cs="Times New Roman"/>
          <w:sz w:val="24"/>
          <w:szCs w:val="24"/>
          <w:lang w:val="sr-Cyrl-RS"/>
        </w:rPr>
        <w:t xml:space="preserve">изнето је да </w:t>
      </w:r>
      <w:r w:rsidR="00EE1908">
        <w:rPr>
          <w:rFonts w:ascii="Times New Roman" w:hAnsi="Times New Roman" w:cs="Times New Roman"/>
          <w:sz w:val="24"/>
          <w:szCs w:val="24"/>
          <w:lang w:val="sr-Cyrl-RS"/>
        </w:rPr>
        <w:t>има простора за унапређење контроле трошкова и раст прохода</w:t>
      </w:r>
      <w:r w:rsidR="00E761A9">
        <w:rPr>
          <w:rFonts w:ascii="Times New Roman" w:hAnsi="Times New Roman" w:cs="Times New Roman"/>
          <w:sz w:val="24"/>
          <w:szCs w:val="24"/>
          <w:lang w:val="sr-Cyrl-RS"/>
        </w:rPr>
        <w:t>. И</w:t>
      </w:r>
      <w:r w:rsidR="00EE1908">
        <w:rPr>
          <w:rFonts w:ascii="Times New Roman" w:hAnsi="Times New Roman" w:cs="Times New Roman"/>
          <w:sz w:val="24"/>
          <w:szCs w:val="24"/>
          <w:lang w:val="sr-Cyrl-RS"/>
        </w:rPr>
        <w:t xml:space="preserve">ако </w:t>
      </w:r>
      <w:r w:rsidR="00D0593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је било година када ј</w:t>
      </w:r>
      <w:r w:rsidR="00D05931">
        <w:rPr>
          <w:rFonts w:ascii="Times New Roman" w:hAnsi="Times New Roman" w:cs="Times New Roman"/>
          <w:sz w:val="24"/>
          <w:szCs w:val="24"/>
        </w:rPr>
        <w:t>e</w:t>
      </w:r>
      <w:r w:rsidR="00D0593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1908" w:rsidRPr="002158FA">
        <w:rPr>
          <w:rFonts w:ascii="Times New Roman" w:hAnsi="Times New Roman" w:cs="Times New Roman"/>
          <w:sz w:val="24"/>
          <w:szCs w:val="24"/>
          <w:lang w:val="sr-Cyrl-RS"/>
        </w:rPr>
        <w:t>тренд</w:t>
      </w:r>
      <w:r w:rsidR="00EE190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931" w:rsidRPr="002158FA">
        <w:rPr>
          <w:rFonts w:ascii="Times New Roman" w:hAnsi="Times New Roman" w:cs="Times New Roman"/>
          <w:sz w:val="24"/>
          <w:szCs w:val="24"/>
          <w:lang w:val="sr-Cyrl-RS"/>
        </w:rPr>
        <w:t>био негативан</w:t>
      </w:r>
      <w:r w:rsidR="00E761A9">
        <w:rPr>
          <w:rFonts w:ascii="Times New Roman" w:hAnsi="Times New Roman" w:cs="Times New Roman"/>
          <w:sz w:val="24"/>
          <w:szCs w:val="24"/>
          <w:lang w:val="sr-Cyrl-RS"/>
        </w:rPr>
        <w:t>, изнето је очекивање бољих резулатата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у 2018. </w:t>
      </w:r>
      <w:r w:rsidR="00681A9C" w:rsidRPr="002158FA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одини. </w:t>
      </w:r>
      <w:r w:rsidR="00E761A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з </w:t>
      </w:r>
      <w:r w:rsidR="00E761A9">
        <w:rPr>
          <w:rFonts w:ascii="Times New Roman" w:hAnsi="Times New Roman" w:cs="Times New Roman"/>
          <w:sz w:val="24"/>
          <w:szCs w:val="24"/>
          <w:lang w:val="sr-Cyrl-RS"/>
        </w:rPr>
        <w:t xml:space="preserve">поштовање 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>начела опрезног планирања</w:t>
      </w:r>
      <w:r w:rsidR="00E761A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A9">
        <w:rPr>
          <w:rFonts w:ascii="Times New Roman" w:hAnsi="Times New Roman" w:cs="Times New Roman"/>
          <w:sz w:val="24"/>
          <w:szCs w:val="24"/>
          <w:lang w:val="sr-Cyrl-RS"/>
        </w:rPr>
        <w:t>задатак</w:t>
      </w:r>
      <w:r w:rsidR="00681A9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1A9">
        <w:rPr>
          <w:rFonts w:ascii="Times New Roman" w:hAnsi="Times New Roman" w:cs="Times New Roman"/>
          <w:sz w:val="24"/>
          <w:szCs w:val="24"/>
          <w:lang w:val="sr-Cyrl-RS"/>
        </w:rPr>
        <w:t>Владе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РС је </w:t>
      </w:r>
      <w:r w:rsidR="00E761A9">
        <w:rPr>
          <w:rFonts w:ascii="Times New Roman" w:hAnsi="Times New Roman" w:cs="Times New Roman"/>
          <w:sz w:val="24"/>
          <w:szCs w:val="24"/>
          <w:lang w:val="sr-Cyrl-RS"/>
        </w:rPr>
        <w:t>и реализација плана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81A9C" w:rsidRPr="002158FA" w:rsidRDefault="00EE5755" w:rsidP="00EE575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1A9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У дискусији су учествовали </w:t>
      </w:r>
      <w:r w:rsidR="00F4348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Снежана Б. Петровић, </w:t>
      </w:r>
      <w:r w:rsidR="00681A9C" w:rsidRPr="002158FA">
        <w:rPr>
          <w:rFonts w:ascii="Times New Roman" w:hAnsi="Times New Roman" w:cs="Times New Roman"/>
          <w:sz w:val="24"/>
          <w:szCs w:val="24"/>
          <w:lang w:val="sr-Cyrl-RS"/>
        </w:rPr>
        <w:t>Бранислав Михајловић, Владимир Маринковић, Драгоми</w:t>
      </w:r>
      <w:r>
        <w:rPr>
          <w:rFonts w:ascii="Times New Roman" w:hAnsi="Times New Roman" w:cs="Times New Roman"/>
          <w:sz w:val="24"/>
          <w:szCs w:val="24"/>
          <w:lang w:val="sr-Cyrl-RS"/>
        </w:rPr>
        <w:t>р Карић, Александра Томић и</w:t>
      </w:r>
      <w:r w:rsidR="00681A9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Студенка Ковачевић,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као и</w:t>
      </w:r>
      <w:r w:rsidR="00681A9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3483" w:rsidRPr="002158FA">
        <w:rPr>
          <w:rFonts w:ascii="Times New Roman" w:hAnsi="Times New Roman" w:cs="Times New Roman"/>
          <w:sz w:val="24"/>
          <w:szCs w:val="24"/>
          <w:lang w:val="sr-Cyrl-RS"/>
        </w:rPr>
        <w:t>Ненад Мијаиловић, Зоран Предић, Сандра Докић</w:t>
      </w:r>
      <w:r w:rsidR="002158F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F4348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Рената Пинџо.</w:t>
      </w:r>
    </w:p>
    <w:p w:rsidR="002158FA" w:rsidRPr="002158FA" w:rsidRDefault="002158FA" w:rsidP="002158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58FA" w:rsidRPr="002158FA" w:rsidRDefault="002158FA" w:rsidP="002158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је, у складу са чланом 173. став 2. Пословника Народне скупштине, одлучио </w:t>
      </w:r>
      <w:r w:rsidR="00EE5755">
        <w:rPr>
          <w:rFonts w:ascii="Times New Roman" w:hAnsi="Times New Roman" w:cs="Times New Roman"/>
          <w:sz w:val="24"/>
          <w:szCs w:val="24"/>
          <w:lang w:val="sr-Cyrl-RS"/>
        </w:rPr>
        <w:t xml:space="preserve">већином гласова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да предложи Одбору за финансије, републички буџет и контролу трошења јавних средстава да прихвати Предлог закона о</w:t>
      </w:r>
      <w:r w:rsidR="00EE5755">
        <w:rPr>
          <w:rFonts w:ascii="Times New Roman" w:hAnsi="Times New Roman" w:cs="Times New Roman"/>
          <w:sz w:val="24"/>
          <w:szCs w:val="24"/>
          <w:lang w:val="sr-Cyrl-RS"/>
        </w:rPr>
        <w:t xml:space="preserve"> буџету Републике Србије за 2018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. годину, Раздео 21– Министарство привреде, Раздео 28 – Министарство рударства и енергетике и Раздео 32 – Министарство трговине, туризма и телекомуникација.</w:t>
      </w:r>
    </w:p>
    <w:p w:rsidR="00CA51D6" w:rsidRDefault="002158FA" w:rsidP="00CA51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Одбора за финансије, републички буџет и контролу трошења јавних средстава одређена је Снежана Б. Петровић, председник Одбора.</w:t>
      </w:r>
    </w:p>
    <w:p w:rsidR="00CA51D6" w:rsidRDefault="00CA51D6" w:rsidP="00CA51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978" w:rsidRDefault="00CA51D6" w:rsidP="00CA51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Друга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тачка д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невног реда </w:t>
      </w:r>
      <w:r w:rsidRPr="002158F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Разно.</w:t>
      </w:r>
    </w:p>
    <w:p w:rsidR="00CA51D6" w:rsidRDefault="00CA51D6" w:rsidP="00CA51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1401B" w:rsidRDefault="001B0B2C" w:rsidP="001B0B2C">
      <w:pPr>
        <w:tabs>
          <w:tab w:val="left" w:pos="1418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Драгомир </w:t>
      </w:r>
      <w:r w:rsidRPr="00D1401B">
        <w:rPr>
          <w:rFonts w:ascii="Times New Roman" w:hAnsi="Times New Roman" w:cs="Times New Roman"/>
          <w:sz w:val="24"/>
          <w:szCs w:val="24"/>
          <w:lang w:val="sr-Cyrl-RS"/>
        </w:rPr>
        <w:t>Карић</w:t>
      </w:r>
      <w:r w:rsidRPr="00D1401B">
        <w:rPr>
          <w:rFonts w:ascii="Times New Roman" w:hAnsi="Times New Roman" w:cs="Times New Roman"/>
          <w:sz w:val="24"/>
          <w:szCs w:val="24"/>
          <w:lang w:val="sr-Cyrl-RS"/>
        </w:rPr>
        <w:t>, члан Одбора</w:t>
      </w:r>
      <w:r w:rsidR="00D1401B" w:rsidRPr="00D140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1401B">
        <w:rPr>
          <w:rFonts w:ascii="Times New Roman" w:hAnsi="Times New Roman" w:cs="Times New Roman"/>
          <w:sz w:val="24"/>
          <w:szCs w:val="24"/>
          <w:lang w:val="sr-Cyrl-RS"/>
        </w:rPr>
        <w:t xml:space="preserve"> известио је о посети НР Кини и</w:t>
      </w:r>
      <w:r w:rsidRPr="00D14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401B" w:rsidRPr="00D1401B">
        <w:rPr>
          <w:rFonts w:ascii="Times New Roman" w:hAnsi="Times New Roman" w:cs="Times New Roman"/>
          <w:sz w:val="24"/>
          <w:szCs w:val="24"/>
          <w:lang w:val="sr-Cyrl-RS"/>
        </w:rPr>
        <w:t>информисао о иницијативи</w:t>
      </w:r>
      <w:r w:rsidRPr="00D1401B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посланика</w:t>
      </w:r>
      <w:r w:rsidR="00D1401B" w:rsidRPr="00D14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1401B" w:rsidRPr="00D1401B">
        <w:rPr>
          <w:rFonts w:ascii="Times New Roman" w:hAnsi="Times New Roman" w:cs="Times New Roman"/>
          <w:sz w:val="24"/>
          <w:szCs w:val="24"/>
        </w:rPr>
        <w:t>Свекинеског</w:t>
      </w:r>
      <w:proofErr w:type="spellEnd"/>
      <w:r w:rsidR="00D1401B" w:rsidRPr="00D14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01B" w:rsidRPr="00D1401B">
        <w:rPr>
          <w:rFonts w:ascii="Times New Roman" w:hAnsi="Times New Roman" w:cs="Times New Roman"/>
          <w:sz w:val="24"/>
          <w:szCs w:val="24"/>
        </w:rPr>
        <w:t>народног</w:t>
      </w:r>
      <w:proofErr w:type="spellEnd"/>
      <w:r w:rsidR="00D1401B" w:rsidRPr="00D14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01B" w:rsidRPr="00D1401B">
        <w:rPr>
          <w:rFonts w:ascii="Times New Roman" w:hAnsi="Times New Roman" w:cs="Times New Roman"/>
          <w:sz w:val="24"/>
          <w:szCs w:val="24"/>
        </w:rPr>
        <w:t>конгреса</w:t>
      </w:r>
      <w:proofErr w:type="spellEnd"/>
      <w:r w:rsidR="00212F97">
        <w:rPr>
          <w:rFonts w:ascii="Times New Roman" w:hAnsi="Times New Roman" w:cs="Times New Roman"/>
          <w:sz w:val="24"/>
          <w:szCs w:val="24"/>
          <w:lang w:val="sr-Cyrl-RS"/>
        </w:rPr>
        <w:t>, чланова Групе пријатељс</w:t>
      </w:r>
      <w:r w:rsidR="00D1401B" w:rsidRPr="00D1401B">
        <w:rPr>
          <w:rFonts w:ascii="Times New Roman" w:hAnsi="Times New Roman" w:cs="Times New Roman"/>
          <w:sz w:val="24"/>
          <w:szCs w:val="24"/>
          <w:lang w:val="sr-Cyrl-RS"/>
        </w:rPr>
        <w:t>тва са Србијом,</w:t>
      </w:r>
      <w:r w:rsidRPr="00D1401B">
        <w:rPr>
          <w:rFonts w:ascii="Times New Roman" w:hAnsi="Times New Roman" w:cs="Times New Roman"/>
          <w:sz w:val="24"/>
          <w:szCs w:val="24"/>
          <w:lang w:val="sr-Cyrl-RS"/>
        </w:rPr>
        <w:t xml:space="preserve"> да Одбор за привр</w:t>
      </w:r>
      <w:r w:rsidRPr="00D1401B">
        <w:rPr>
          <w:rFonts w:ascii="Times New Roman" w:hAnsi="Times New Roman" w:cs="Times New Roman"/>
          <w:sz w:val="24"/>
          <w:szCs w:val="24"/>
          <w:lang w:val="sr-Cyrl-RS"/>
        </w:rPr>
        <w:t>еду регионални развој, трговину</w:t>
      </w:r>
      <w:r w:rsidRPr="00D1401B">
        <w:rPr>
          <w:rFonts w:ascii="Times New Roman" w:hAnsi="Times New Roman" w:cs="Times New Roman"/>
          <w:sz w:val="24"/>
          <w:szCs w:val="24"/>
          <w:lang w:val="sr-Cyrl-RS"/>
        </w:rPr>
        <w:t xml:space="preserve">, туризам и енергетику </w:t>
      </w:r>
      <w:r w:rsidRPr="00D1401B">
        <w:rPr>
          <w:rFonts w:ascii="Times New Roman" w:hAnsi="Times New Roman" w:cs="Times New Roman"/>
          <w:sz w:val="24"/>
          <w:szCs w:val="24"/>
          <w:lang w:val="sr-Cyrl-RS"/>
        </w:rPr>
        <w:t>образује делегацију која би посетила</w:t>
      </w:r>
      <w:r w:rsidRPr="00D1401B">
        <w:rPr>
          <w:rFonts w:ascii="Times New Roman" w:hAnsi="Times New Roman" w:cs="Times New Roman"/>
          <w:sz w:val="24"/>
          <w:szCs w:val="24"/>
          <w:lang w:val="sr-Cyrl-RS"/>
        </w:rPr>
        <w:t xml:space="preserve"> Одбор за привреду</w:t>
      </w:r>
      <w:r w:rsidRPr="00D14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12F97" w:rsidRPr="00D1401B">
        <w:rPr>
          <w:rFonts w:ascii="Times New Roman" w:hAnsi="Times New Roman" w:cs="Times New Roman"/>
          <w:sz w:val="24"/>
          <w:szCs w:val="24"/>
        </w:rPr>
        <w:t>Свекинеског</w:t>
      </w:r>
      <w:proofErr w:type="spellEnd"/>
      <w:r w:rsidR="00212F97" w:rsidRPr="00D14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97" w:rsidRPr="00D1401B">
        <w:rPr>
          <w:rFonts w:ascii="Times New Roman" w:hAnsi="Times New Roman" w:cs="Times New Roman"/>
          <w:sz w:val="24"/>
          <w:szCs w:val="24"/>
        </w:rPr>
        <w:t>народног</w:t>
      </w:r>
      <w:proofErr w:type="spellEnd"/>
      <w:r w:rsidR="00212F97" w:rsidRPr="00D14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97" w:rsidRPr="00D1401B">
        <w:rPr>
          <w:rFonts w:ascii="Times New Roman" w:hAnsi="Times New Roman" w:cs="Times New Roman"/>
          <w:sz w:val="24"/>
          <w:szCs w:val="24"/>
        </w:rPr>
        <w:t>конгреса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Народне Републике Кине</w:t>
      </w:r>
      <w:r w:rsidR="00D140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401B">
        <w:rPr>
          <w:rFonts w:ascii="Times New Roman" w:hAnsi="Times New Roman" w:cs="Times New Roman"/>
          <w:sz w:val="24"/>
          <w:szCs w:val="24"/>
          <w:lang w:val="sr-Cyrl-RS"/>
        </w:rPr>
        <w:t>Оцењено је да би посета била обострано корисна.</w:t>
      </w:r>
    </w:p>
    <w:p w:rsidR="00923978" w:rsidRPr="002158FA" w:rsidRDefault="00923978" w:rsidP="002158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ab/>
        <w:t>Седница је закључена у 13</w:t>
      </w:r>
      <w:r w:rsidR="00025967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часова </w:t>
      </w:r>
    </w:p>
    <w:p w:rsidR="00923978" w:rsidRPr="002158FA" w:rsidRDefault="00923978" w:rsidP="002158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978" w:rsidRPr="002158FA" w:rsidRDefault="00923978" w:rsidP="002158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94C2A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преношена у </w:t>
      </w:r>
      <w:r w:rsidR="00594C2A"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 w:rsidR="00594C2A">
        <w:rPr>
          <w:rFonts w:ascii="Times New Roman" w:hAnsi="Times New Roman" w:cs="Times New Roman"/>
          <w:sz w:val="24"/>
          <w:szCs w:val="24"/>
          <w:lang w:val="sr-Cyrl-RS"/>
        </w:rPr>
        <w:t>-у</w:t>
      </w:r>
      <w:r w:rsidR="00025967">
        <w:rPr>
          <w:rFonts w:ascii="Times New Roman" w:hAnsi="Times New Roman" w:cs="Times New Roman"/>
          <w:sz w:val="24"/>
          <w:szCs w:val="24"/>
          <w:lang w:val="sr-Cyrl-RS"/>
        </w:rPr>
        <w:t xml:space="preserve"> и тонски снимана,</w:t>
      </w:r>
      <w:r w:rsidR="00594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F97">
        <w:rPr>
          <w:rFonts w:ascii="Times New Roman" w:hAnsi="Times New Roman" w:cs="Times New Roman"/>
          <w:sz w:val="24"/>
          <w:szCs w:val="24"/>
          <w:lang w:val="sr-Cyrl-RS"/>
        </w:rPr>
        <w:t>а видео запис се налази</w:t>
      </w:r>
      <w:r w:rsidR="00594C2A">
        <w:rPr>
          <w:rFonts w:ascii="Times New Roman" w:hAnsi="Times New Roman" w:cs="Times New Roman"/>
          <w:sz w:val="24"/>
          <w:szCs w:val="24"/>
          <w:lang w:val="sr-Cyrl-RS"/>
        </w:rPr>
        <w:t xml:space="preserve"> на интернет страници Народне скупштине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23978" w:rsidRPr="002158FA" w:rsidRDefault="00923978" w:rsidP="002158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978" w:rsidRPr="002158FA" w:rsidRDefault="00923978" w:rsidP="002158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978" w:rsidRPr="002158FA" w:rsidRDefault="00923978" w:rsidP="002158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978" w:rsidRPr="002158FA" w:rsidRDefault="00F30A1E" w:rsidP="00F3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92397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СЕКРЕТАР                                                                              </w:t>
      </w:r>
      <w:r w:rsidR="008E1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3978" w:rsidRPr="002158FA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:rsidR="00923978" w:rsidRPr="002158FA" w:rsidRDefault="00923978" w:rsidP="002158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978" w:rsidRPr="002158FA" w:rsidRDefault="00594C2A" w:rsidP="0059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923978" w:rsidRPr="002158FA">
        <w:rPr>
          <w:rFonts w:ascii="Times New Roman" w:hAnsi="Times New Roman" w:cs="Times New Roman"/>
          <w:sz w:val="24"/>
          <w:szCs w:val="24"/>
          <w:lang w:val="sr-Cyrl-RS"/>
        </w:rPr>
        <w:t>Александра Балаћ                                                                     Снежана Б. Петровић</w:t>
      </w:r>
    </w:p>
    <w:p w:rsidR="00157081" w:rsidRPr="002158FA" w:rsidRDefault="00157081" w:rsidP="0021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0C5F" w:rsidRPr="002158FA" w:rsidRDefault="00BB0C5F" w:rsidP="0021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B0C5F" w:rsidRPr="002158FA" w:rsidSect="00BE2492">
      <w:head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E5" w:rsidRDefault="007A51E5" w:rsidP="002158FA">
      <w:pPr>
        <w:spacing w:after="0" w:line="240" w:lineRule="auto"/>
      </w:pPr>
      <w:r>
        <w:separator/>
      </w:r>
    </w:p>
  </w:endnote>
  <w:endnote w:type="continuationSeparator" w:id="0">
    <w:p w:rsidR="007A51E5" w:rsidRDefault="007A51E5" w:rsidP="0021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E5" w:rsidRDefault="007A51E5" w:rsidP="002158FA">
      <w:pPr>
        <w:spacing w:after="0" w:line="240" w:lineRule="auto"/>
      </w:pPr>
      <w:r>
        <w:separator/>
      </w:r>
    </w:p>
  </w:footnote>
  <w:footnote w:type="continuationSeparator" w:id="0">
    <w:p w:rsidR="007A51E5" w:rsidRDefault="007A51E5" w:rsidP="00215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7002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51D6" w:rsidRDefault="00CA51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03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A51D6" w:rsidRDefault="00CA51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7971"/>
    <w:multiLevelType w:val="hybridMultilevel"/>
    <w:tmpl w:val="F984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7F"/>
    <w:rsid w:val="00025967"/>
    <w:rsid w:val="00030619"/>
    <w:rsid w:val="000331C4"/>
    <w:rsid w:val="0004271C"/>
    <w:rsid w:val="0005747C"/>
    <w:rsid w:val="000810F7"/>
    <w:rsid w:val="000B293A"/>
    <w:rsid w:val="000C6D18"/>
    <w:rsid w:val="000E1758"/>
    <w:rsid w:val="000F3D87"/>
    <w:rsid w:val="000F751B"/>
    <w:rsid w:val="0010691B"/>
    <w:rsid w:val="001465EB"/>
    <w:rsid w:val="00157081"/>
    <w:rsid w:val="00165CB6"/>
    <w:rsid w:val="00180D32"/>
    <w:rsid w:val="00185CCE"/>
    <w:rsid w:val="00195F94"/>
    <w:rsid w:val="00195FB2"/>
    <w:rsid w:val="001A256D"/>
    <w:rsid w:val="001B0B2C"/>
    <w:rsid w:val="001C1FC4"/>
    <w:rsid w:val="001C343D"/>
    <w:rsid w:val="001D0A8F"/>
    <w:rsid w:val="001D1CEA"/>
    <w:rsid w:val="001E0266"/>
    <w:rsid w:val="001E2A9E"/>
    <w:rsid w:val="001F4EA2"/>
    <w:rsid w:val="00212F97"/>
    <w:rsid w:val="00213573"/>
    <w:rsid w:val="002158FA"/>
    <w:rsid w:val="00221A43"/>
    <w:rsid w:val="00273DB6"/>
    <w:rsid w:val="00274FD4"/>
    <w:rsid w:val="00276973"/>
    <w:rsid w:val="0027772C"/>
    <w:rsid w:val="00295E84"/>
    <w:rsid w:val="002A40EF"/>
    <w:rsid w:val="002D00B8"/>
    <w:rsid w:val="002D4BA5"/>
    <w:rsid w:val="002E3AA2"/>
    <w:rsid w:val="002F3BD6"/>
    <w:rsid w:val="00325EE5"/>
    <w:rsid w:val="00350247"/>
    <w:rsid w:val="003A188F"/>
    <w:rsid w:val="003A4289"/>
    <w:rsid w:val="003B21D6"/>
    <w:rsid w:val="003D00B0"/>
    <w:rsid w:val="003E200E"/>
    <w:rsid w:val="003E4F26"/>
    <w:rsid w:val="003E5B24"/>
    <w:rsid w:val="003E6FF3"/>
    <w:rsid w:val="003F5279"/>
    <w:rsid w:val="003F7C8E"/>
    <w:rsid w:val="004232A9"/>
    <w:rsid w:val="004322BB"/>
    <w:rsid w:val="00433E7F"/>
    <w:rsid w:val="0043781D"/>
    <w:rsid w:val="00443238"/>
    <w:rsid w:val="00447D44"/>
    <w:rsid w:val="00471A81"/>
    <w:rsid w:val="00477636"/>
    <w:rsid w:val="00491C51"/>
    <w:rsid w:val="004C3112"/>
    <w:rsid w:val="004E56AD"/>
    <w:rsid w:val="00524B72"/>
    <w:rsid w:val="00562951"/>
    <w:rsid w:val="00594C2A"/>
    <w:rsid w:val="005C55D2"/>
    <w:rsid w:val="005D1093"/>
    <w:rsid w:val="005E2A18"/>
    <w:rsid w:val="00601C02"/>
    <w:rsid w:val="006129CB"/>
    <w:rsid w:val="00617C82"/>
    <w:rsid w:val="00653EE6"/>
    <w:rsid w:val="0066111E"/>
    <w:rsid w:val="00681A9C"/>
    <w:rsid w:val="00681B2C"/>
    <w:rsid w:val="00693D91"/>
    <w:rsid w:val="006A0ED2"/>
    <w:rsid w:val="006E3BE8"/>
    <w:rsid w:val="00711145"/>
    <w:rsid w:val="0071512C"/>
    <w:rsid w:val="0071735C"/>
    <w:rsid w:val="007418CE"/>
    <w:rsid w:val="00762F42"/>
    <w:rsid w:val="007935EC"/>
    <w:rsid w:val="00796DBE"/>
    <w:rsid w:val="007A51E5"/>
    <w:rsid w:val="007D7929"/>
    <w:rsid w:val="007F644C"/>
    <w:rsid w:val="00846579"/>
    <w:rsid w:val="008476B4"/>
    <w:rsid w:val="00852187"/>
    <w:rsid w:val="008556C9"/>
    <w:rsid w:val="00884D07"/>
    <w:rsid w:val="00891225"/>
    <w:rsid w:val="008A2545"/>
    <w:rsid w:val="008B73CD"/>
    <w:rsid w:val="008C3CCE"/>
    <w:rsid w:val="008E103F"/>
    <w:rsid w:val="008E2799"/>
    <w:rsid w:val="008E4C95"/>
    <w:rsid w:val="008F1F7E"/>
    <w:rsid w:val="008F48A3"/>
    <w:rsid w:val="00905D64"/>
    <w:rsid w:val="00917787"/>
    <w:rsid w:val="00921015"/>
    <w:rsid w:val="00923978"/>
    <w:rsid w:val="00952EA0"/>
    <w:rsid w:val="0098278C"/>
    <w:rsid w:val="00986C2C"/>
    <w:rsid w:val="009A6EFE"/>
    <w:rsid w:val="009C47F7"/>
    <w:rsid w:val="009C7834"/>
    <w:rsid w:val="009E550C"/>
    <w:rsid w:val="00A3547C"/>
    <w:rsid w:val="00A65BF9"/>
    <w:rsid w:val="00AD1F60"/>
    <w:rsid w:val="00AE202A"/>
    <w:rsid w:val="00B02D21"/>
    <w:rsid w:val="00B04AFF"/>
    <w:rsid w:val="00B12454"/>
    <w:rsid w:val="00B138B7"/>
    <w:rsid w:val="00B207E8"/>
    <w:rsid w:val="00B242B9"/>
    <w:rsid w:val="00B54BE7"/>
    <w:rsid w:val="00B61B7A"/>
    <w:rsid w:val="00B77E06"/>
    <w:rsid w:val="00B83752"/>
    <w:rsid w:val="00B900A8"/>
    <w:rsid w:val="00BA0163"/>
    <w:rsid w:val="00BA38CC"/>
    <w:rsid w:val="00BB0C5F"/>
    <w:rsid w:val="00BD585A"/>
    <w:rsid w:val="00BE2492"/>
    <w:rsid w:val="00C03D59"/>
    <w:rsid w:val="00C03F22"/>
    <w:rsid w:val="00C074AE"/>
    <w:rsid w:val="00C429D4"/>
    <w:rsid w:val="00C62C36"/>
    <w:rsid w:val="00C72425"/>
    <w:rsid w:val="00CA51D6"/>
    <w:rsid w:val="00CC10C0"/>
    <w:rsid w:val="00CE5569"/>
    <w:rsid w:val="00D05931"/>
    <w:rsid w:val="00D07587"/>
    <w:rsid w:val="00D1401B"/>
    <w:rsid w:val="00D374B5"/>
    <w:rsid w:val="00D513ED"/>
    <w:rsid w:val="00D55B3F"/>
    <w:rsid w:val="00D84F62"/>
    <w:rsid w:val="00D86F58"/>
    <w:rsid w:val="00DA3F5B"/>
    <w:rsid w:val="00DA5E78"/>
    <w:rsid w:val="00DD24D2"/>
    <w:rsid w:val="00E03966"/>
    <w:rsid w:val="00E0557B"/>
    <w:rsid w:val="00E117CE"/>
    <w:rsid w:val="00E36E10"/>
    <w:rsid w:val="00E625A1"/>
    <w:rsid w:val="00E63A50"/>
    <w:rsid w:val="00E672A1"/>
    <w:rsid w:val="00E73B1C"/>
    <w:rsid w:val="00E761A9"/>
    <w:rsid w:val="00EC41BA"/>
    <w:rsid w:val="00EC4DF1"/>
    <w:rsid w:val="00ED0BEA"/>
    <w:rsid w:val="00ED1651"/>
    <w:rsid w:val="00ED28F6"/>
    <w:rsid w:val="00ED3B8B"/>
    <w:rsid w:val="00EE1908"/>
    <w:rsid w:val="00EE5755"/>
    <w:rsid w:val="00EE614F"/>
    <w:rsid w:val="00EE787A"/>
    <w:rsid w:val="00F03D67"/>
    <w:rsid w:val="00F165D1"/>
    <w:rsid w:val="00F30A1E"/>
    <w:rsid w:val="00F43483"/>
    <w:rsid w:val="00F50E9F"/>
    <w:rsid w:val="00F632E0"/>
    <w:rsid w:val="00F81C5C"/>
    <w:rsid w:val="00F867F7"/>
    <w:rsid w:val="00F91B1B"/>
    <w:rsid w:val="00F9584D"/>
    <w:rsid w:val="00FB3597"/>
    <w:rsid w:val="00FD5F16"/>
    <w:rsid w:val="00FE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E10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215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8FA"/>
  </w:style>
  <w:style w:type="paragraph" w:styleId="Footer">
    <w:name w:val="footer"/>
    <w:basedOn w:val="Normal"/>
    <w:link w:val="FooterChar"/>
    <w:uiPriority w:val="99"/>
    <w:unhideWhenUsed/>
    <w:rsid w:val="00215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E10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215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8FA"/>
  </w:style>
  <w:style w:type="paragraph" w:styleId="Footer">
    <w:name w:val="footer"/>
    <w:basedOn w:val="Normal"/>
    <w:link w:val="FooterChar"/>
    <w:uiPriority w:val="99"/>
    <w:unhideWhenUsed/>
    <w:rsid w:val="00215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33D3-FEC8-4206-ADED-DE7342D7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7</Pages>
  <Words>3275</Words>
  <Characters>18673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Nenadovic</dc:creator>
  <cp:lastModifiedBy>Aleksandra Balac</cp:lastModifiedBy>
  <cp:revision>18</cp:revision>
  <dcterms:created xsi:type="dcterms:W3CDTF">2017-12-12T13:28:00Z</dcterms:created>
  <dcterms:modified xsi:type="dcterms:W3CDTF">2018-01-05T14:09:00Z</dcterms:modified>
</cp:coreProperties>
</file>